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FB7F1" w14:textId="77777777" w:rsidR="00900D59" w:rsidRDefault="00900D59" w:rsidP="00EA471C">
      <w:pPr>
        <w:pStyle w:val="Heading2"/>
        <w:spacing w:line="264" w:lineRule="auto"/>
        <w:jc w:val="center"/>
        <w:rPr>
          <w:rFonts w:ascii="Arial" w:hAnsi="Arial" w:cs="Arial"/>
          <w:b/>
          <w:color w:val="538135" w:themeColor="accent6" w:themeShade="BF"/>
          <w:sz w:val="28"/>
          <w:szCs w:val="28"/>
        </w:rPr>
      </w:pPr>
      <w:r>
        <w:rPr>
          <w:noProof/>
        </w:rPr>
        <w:drawing>
          <wp:inline distT="0" distB="0" distL="0" distR="0" wp14:anchorId="18D9FB74" wp14:editId="27EB2978">
            <wp:extent cx="1280160" cy="9185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47" t="17114" r="22482" b="23648"/>
                    <a:stretch/>
                  </pic:blipFill>
                  <pic:spPr bwMode="auto">
                    <a:xfrm>
                      <a:off x="0" y="0"/>
                      <a:ext cx="1305674" cy="93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CA0C4F" w14:textId="46B068F3" w:rsidR="001443CB" w:rsidRPr="00900D59" w:rsidRDefault="00CD2B51" w:rsidP="00900D59">
      <w:pPr>
        <w:pStyle w:val="Heading2"/>
        <w:spacing w:line="264" w:lineRule="auto"/>
        <w:jc w:val="center"/>
        <w:rPr>
          <w:rFonts w:ascii="Arial" w:hAnsi="Arial" w:cs="Arial"/>
          <w:b/>
          <w:color w:val="538135" w:themeColor="accent6" w:themeShade="BF"/>
          <w:sz w:val="28"/>
          <w:szCs w:val="28"/>
        </w:rPr>
      </w:pPr>
      <w:r w:rsidRPr="00900D59">
        <w:rPr>
          <w:rFonts w:ascii="Arial" w:hAnsi="Arial" w:cs="Arial"/>
          <w:b/>
          <w:color w:val="538135" w:themeColor="accent6" w:themeShade="BF"/>
          <w:sz w:val="28"/>
          <w:szCs w:val="28"/>
        </w:rPr>
        <w:t>STRATEGIC PLAN</w:t>
      </w:r>
    </w:p>
    <w:p w14:paraId="53662D98" w14:textId="1EF37D34" w:rsidR="001443CB" w:rsidRPr="00900D59" w:rsidRDefault="001443CB" w:rsidP="001443CB">
      <w:pPr>
        <w:jc w:val="center"/>
        <w:rPr>
          <w:rFonts w:ascii="Arial" w:hAnsi="Arial" w:cs="Arial"/>
          <w:color w:val="538135" w:themeColor="accent6" w:themeShade="BF"/>
        </w:rPr>
      </w:pPr>
      <w:r w:rsidRPr="00900D59">
        <w:rPr>
          <w:rFonts w:ascii="Arial" w:hAnsi="Arial" w:cs="Arial"/>
          <w:color w:val="538135" w:themeColor="accent6" w:themeShade="BF"/>
        </w:rPr>
        <w:t>2020-2024</w:t>
      </w:r>
    </w:p>
    <w:p w14:paraId="3EEDD052" w14:textId="2452AC9E" w:rsidR="009E4F3F" w:rsidRPr="00900D59" w:rsidRDefault="000A4247" w:rsidP="00EA471C">
      <w:pPr>
        <w:pStyle w:val="Heading2"/>
        <w:spacing w:line="264" w:lineRule="auto"/>
        <w:rPr>
          <w:rFonts w:ascii="Arial" w:hAnsi="Arial" w:cs="Arial"/>
          <w:b/>
          <w:color w:val="538135" w:themeColor="accent6" w:themeShade="BF"/>
          <w:sz w:val="24"/>
          <w:szCs w:val="24"/>
        </w:rPr>
      </w:pPr>
      <w:r w:rsidRPr="00900D59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Our </w:t>
      </w:r>
      <w:r w:rsidR="009E4F3F" w:rsidRPr="00900D59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Vision </w:t>
      </w:r>
    </w:p>
    <w:p w14:paraId="24076E3D" w14:textId="77777777" w:rsidR="00A93629" w:rsidRPr="00132357" w:rsidRDefault="001A545A" w:rsidP="00132357">
      <w:pPr>
        <w:spacing w:line="264" w:lineRule="auto"/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132357">
        <w:rPr>
          <w:rFonts w:ascii="Arial" w:eastAsiaTheme="majorEastAsia" w:hAnsi="Arial" w:cs="Arial"/>
          <w:bCs/>
          <w:color w:val="000000" w:themeColor="text1"/>
          <w:sz w:val="18"/>
          <w:szCs w:val="18"/>
          <w:lang w:val="en-US"/>
        </w:rPr>
        <w:t xml:space="preserve">Children and young people with disability are valued and living empowered lives with </w:t>
      </w:r>
      <w:r w:rsidRPr="00132357">
        <w:rPr>
          <w:rFonts w:ascii="Arial" w:eastAsiaTheme="majorEastAsia" w:hAnsi="Arial" w:cs="Arial"/>
          <w:bCs/>
          <w:color w:val="000000" w:themeColor="text1"/>
          <w:sz w:val="18"/>
          <w:szCs w:val="18"/>
        </w:rPr>
        <w:t xml:space="preserve">equality of opportunity </w:t>
      </w:r>
    </w:p>
    <w:p w14:paraId="1368E979" w14:textId="77777777" w:rsidR="009E4F3F" w:rsidRPr="009E4F3F" w:rsidRDefault="009E4F3F" w:rsidP="00EA471C">
      <w:pPr>
        <w:spacing w:line="264" w:lineRule="auto"/>
      </w:pPr>
    </w:p>
    <w:p w14:paraId="7E959571" w14:textId="652B109D" w:rsidR="000A4247" w:rsidRPr="00900D59" w:rsidRDefault="000A4247" w:rsidP="00EA471C">
      <w:pPr>
        <w:pStyle w:val="Heading2"/>
        <w:spacing w:line="264" w:lineRule="auto"/>
        <w:rPr>
          <w:rFonts w:ascii="Arial" w:hAnsi="Arial" w:cs="Arial"/>
          <w:b/>
          <w:color w:val="538135" w:themeColor="accent6" w:themeShade="BF"/>
          <w:sz w:val="24"/>
          <w:szCs w:val="24"/>
        </w:rPr>
      </w:pPr>
      <w:r w:rsidRPr="00900D59">
        <w:rPr>
          <w:rFonts w:ascii="Arial" w:hAnsi="Arial" w:cs="Arial"/>
          <w:b/>
          <w:color w:val="538135" w:themeColor="accent6" w:themeShade="BF"/>
          <w:sz w:val="24"/>
          <w:szCs w:val="24"/>
        </w:rPr>
        <w:t>Purpose</w:t>
      </w:r>
    </w:p>
    <w:p w14:paraId="13800697" w14:textId="77777777" w:rsidR="00F860EA" w:rsidRDefault="00F860EA" w:rsidP="00F860EA">
      <w:pPr>
        <w:spacing w:line="264" w:lineRule="auto"/>
        <w:rPr>
          <w:rFonts w:ascii="Arial" w:eastAsiaTheme="majorEastAsia" w:hAnsi="Arial" w:cs="Arial"/>
          <w:bCs/>
          <w:color w:val="000000" w:themeColor="text1"/>
          <w:sz w:val="18"/>
          <w:szCs w:val="18"/>
          <w:lang w:val="en-US"/>
        </w:rPr>
      </w:pPr>
    </w:p>
    <w:p w14:paraId="1B2FE97A" w14:textId="3B238873" w:rsidR="00F860EA" w:rsidRDefault="00D70939" w:rsidP="00F860EA">
      <w:pPr>
        <w:spacing w:line="264" w:lineRule="auto"/>
        <w:rPr>
          <w:rFonts w:ascii="Arial" w:eastAsiaTheme="majorEastAsia" w:hAnsi="Arial" w:cs="Arial"/>
          <w:bCs/>
          <w:color w:val="000000" w:themeColor="text1"/>
          <w:sz w:val="18"/>
          <w:szCs w:val="18"/>
          <w:lang w:val="en-US"/>
        </w:rPr>
      </w:pPr>
      <w:r>
        <w:rPr>
          <w:rFonts w:ascii="Arial" w:eastAsiaTheme="majorEastAsia" w:hAnsi="Arial" w:cs="Arial"/>
          <w:bCs/>
          <w:color w:val="000000" w:themeColor="text1"/>
          <w:sz w:val="18"/>
          <w:szCs w:val="18"/>
          <w:lang w:val="en-US"/>
        </w:rPr>
        <w:t>To ensure</w:t>
      </w:r>
      <w:r w:rsidR="00F860EA">
        <w:rPr>
          <w:rFonts w:ascii="Arial" w:eastAsiaTheme="majorEastAsia" w:hAnsi="Arial" w:cs="Arial"/>
          <w:bCs/>
          <w:color w:val="000000" w:themeColor="text1"/>
          <w:sz w:val="18"/>
          <w:szCs w:val="18"/>
          <w:lang w:val="en-US"/>
        </w:rPr>
        <w:t xml:space="preserve"> government</w:t>
      </w:r>
      <w:r>
        <w:rPr>
          <w:rFonts w:ascii="Arial" w:eastAsiaTheme="majorEastAsia" w:hAnsi="Arial" w:cs="Arial"/>
          <w:bCs/>
          <w:color w:val="000000" w:themeColor="text1"/>
          <w:sz w:val="18"/>
          <w:szCs w:val="18"/>
          <w:lang w:val="en-US"/>
        </w:rPr>
        <w:t xml:space="preserve">s, </w:t>
      </w:r>
      <w:proofErr w:type="gramStart"/>
      <w:r>
        <w:rPr>
          <w:rFonts w:ascii="Arial" w:eastAsiaTheme="majorEastAsia" w:hAnsi="Arial" w:cs="Arial"/>
          <w:bCs/>
          <w:color w:val="000000" w:themeColor="text1"/>
          <w:sz w:val="18"/>
          <w:szCs w:val="18"/>
          <w:lang w:val="en-US"/>
        </w:rPr>
        <w:t>communities</w:t>
      </w:r>
      <w:proofErr w:type="gramEnd"/>
      <w:r>
        <w:rPr>
          <w:rFonts w:ascii="Arial" w:eastAsiaTheme="majorEastAsia" w:hAnsi="Arial" w:cs="Arial"/>
          <w:bCs/>
          <w:color w:val="000000" w:themeColor="text1"/>
          <w:sz w:val="18"/>
          <w:szCs w:val="18"/>
          <w:lang w:val="en-US"/>
        </w:rPr>
        <w:t xml:space="preserve"> and families, are empowering children and young people with disability to fully exercise their rights and aspirations. </w:t>
      </w:r>
      <w:r w:rsidR="00F860EA">
        <w:rPr>
          <w:rFonts w:ascii="Arial" w:eastAsiaTheme="majorEastAsia" w:hAnsi="Arial" w:cs="Arial"/>
          <w:bCs/>
          <w:color w:val="000000" w:themeColor="text1"/>
          <w:sz w:val="18"/>
          <w:szCs w:val="18"/>
          <w:lang w:val="en-US"/>
        </w:rPr>
        <w:t xml:space="preserve"> </w:t>
      </w:r>
    </w:p>
    <w:p w14:paraId="20652059" w14:textId="77777777" w:rsidR="00F860EA" w:rsidRDefault="00F860EA" w:rsidP="00F860EA">
      <w:pPr>
        <w:spacing w:line="264" w:lineRule="auto"/>
        <w:rPr>
          <w:rFonts w:ascii="Arial" w:eastAsiaTheme="majorEastAsia" w:hAnsi="Arial" w:cs="Arial"/>
          <w:bCs/>
          <w:color w:val="000000" w:themeColor="text1"/>
          <w:sz w:val="18"/>
          <w:szCs w:val="18"/>
          <w:lang w:val="en-US"/>
        </w:rPr>
      </w:pPr>
    </w:p>
    <w:p w14:paraId="3AD175B7" w14:textId="6E3E7C14" w:rsidR="004B0CEE" w:rsidRPr="00900D59" w:rsidRDefault="00280D39" w:rsidP="00EA471C">
      <w:pPr>
        <w:pStyle w:val="Heading2"/>
        <w:spacing w:line="264" w:lineRule="auto"/>
        <w:rPr>
          <w:rFonts w:ascii="Arial" w:hAnsi="Arial" w:cs="Arial"/>
          <w:b/>
          <w:color w:val="538135" w:themeColor="accent6" w:themeShade="BF"/>
          <w:sz w:val="24"/>
          <w:szCs w:val="24"/>
        </w:rPr>
      </w:pPr>
      <w:r w:rsidRPr="00900D59">
        <w:rPr>
          <w:rFonts w:ascii="Arial" w:hAnsi="Arial" w:cs="Arial"/>
          <w:b/>
          <w:color w:val="538135" w:themeColor="accent6" w:themeShade="BF"/>
          <w:sz w:val="24"/>
          <w:szCs w:val="24"/>
        </w:rPr>
        <w:t>Our ideal future</w:t>
      </w:r>
    </w:p>
    <w:p w14:paraId="5FF5A220" w14:textId="77777777" w:rsidR="00132357" w:rsidRDefault="00132357" w:rsidP="0013235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10"/>
      </w:tblGrid>
      <w:tr w:rsidR="00132357" w:rsidRPr="00132357" w14:paraId="43CF4E74" w14:textId="77777777" w:rsidTr="00D97A27">
        <w:tc>
          <w:tcPr>
            <w:tcW w:w="2405" w:type="dxa"/>
          </w:tcPr>
          <w:p w14:paraId="1337E03B" w14:textId="77777777" w:rsidR="00132357" w:rsidRPr="00132357" w:rsidRDefault="00132357" w:rsidP="00132357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3235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A lifetime of choices and opportunities </w:t>
            </w:r>
          </w:p>
          <w:p w14:paraId="3BE5BA01" w14:textId="77777777" w:rsidR="00132357" w:rsidRPr="00132357" w:rsidRDefault="00132357" w:rsidP="00132357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0" w:type="dxa"/>
          </w:tcPr>
          <w:p w14:paraId="77DDD9D8" w14:textId="6E6A4994" w:rsidR="00132357" w:rsidRPr="00132357" w:rsidRDefault="00132357" w:rsidP="00132357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32357">
              <w:rPr>
                <w:rFonts w:ascii="Arial" w:hAnsi="Arial" w:cs="Arial"/>
                <w:sz w:val="18"/>
                <w:szCs w:val="18"/>
                <w:lang w:val="en-US"/>
              </w:rPr>
              <w:t>Children an</w:t>
            </w:r>
            <w:r w:rsidR="00D97A27">
              <w:rPr>
                <w:rFonts w:ascii="Arial" w:hAnsi="Arial" w:cs="Arial"/>
                <w:sz w:val="18"/>
                <w:szCs w:val="18"/>
                <w:lang w:val="en-US"/>
              </w:rPr>
              <w:t>d young people with disability:</w:t>
            </w:r>
            <w:r w:rsidRPr="0013235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14FB3AF1" w14:textId="4E8DF4C3" w:rsidR="00A93629" w:rsidRPr="00132357" w:rsidRDefault="00207B4F" w:rsidP="00132357">
            <w:pPr>
              <w:numPr>
                <w:ilvl w:val="0"/>
                <w:numId w:val="13"/>
              </w:numPr>
              <w:tabs>
                <w:tab w:val="clear" w:pos="720"/>
              </w:tabs>
              <w:snapToGrid w:val="0"/>
              <w:spacing w:before="60" w:after="60"/>
              <w:ind w:left="4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Are</w:t>
            </w:r>
            <w:r w:rsidR="007256A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A92E75">
              <w:rPr>
                <w:rFonts w:ascii="Arial" w:hAnsi="Arial" w:cs="Arial"/>
                <w:sz w:val="18"/>
                <w:szCs w:val="18"/>
                <w:lang w:val="en-US"/>
              </w:rPr>
              <w:t xml:space="preserve">always </w:t>
            </w:r>
            <w:r w:rsidR="007256A8">
              <w:rPr>
                <w:rFonts w:ascii="Arial" w:hAnsi="Arial" w:cs="Arial"/>
                <w:sz w:val="18"/>
                <w:szCs w:val="18"/>
                <w:lang w:val="en-US"/>
              </w:rPr>
              <w:t>safe,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fully included, </w:t>
            </w:r>
            <w:proofErr w:type="gramStart"/>
            <w:r w:rsidR="00B831FA">
              <w:rPr>
                <w:rFonts w:ascii="Arial" w:hAnsi="Arial" w:cs="Arial"/>
                <w:sz w:val="18"/>
                <w:szCs w:val="18"/>
                <w:lang w:val="en-US"/>
              </w:rPr>
              <w:t>respected</w:t>
            </w:r>
            <w:proofErr w:type="gramEnd"/>
            <w:r w:rsidR="00B831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and valued </w:t>
            </w:r>
          </w:p>
          <w:p w14:paraId="0510F29E" w14:textId="1DBFC284" w:rsidR="00A93629" w:rsidRPr="00132357" w:rsidRDefault="000A4247" w:rsidP="00132357">
            <w:pPr>
              <w:numPr>
                <w:ilvl w:val="0"/>
                <w:numId w:val="13"/>
              </w:numPr>
              <w:tabs>
                <w:tab w:val="clear" w:pos="720"/>
              </w:tabs>
              <w:snapToGrid w:val="0"/>
              <w:spacing w:before="60" w:after="60"/>
              <w:ind w:left="4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Can fulfill their education</w:t>
            </w:r>
            <w:r w:rsidR="00D05B16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="001A545A" w:rsidRPr="00132357">
              <w:rPr>
                <w:rFonts w:ascii="Arial" w:hAnsi="Arial" w:cs="Arial"/>
                <w:sz w:val="18"/>
                <w:szCs w:val="18"/>
                <w:lang w:val="en-US"/>
              </w:rPr>
              <w:t>work</w:t>
            </w:r>
            <w:r w:rsidR="00D05B16">
              <w:rPr>
                <w:rFonts w:ascii="Arial" w:hAnsi="Arial" w:cs="Arial"/>
                <w:sz w:val="18"/>
                <w:szCs w:val="18"/>
                <w:lang w:val="en-US"/>
              </w:rPr>
              <w:t>, housing</w:t>
            </w:r>
            <w:r w:rsidR="001A545A" w:rsidRPr="00132357">
              <w:rPr>
                <w:rFonts w:ascii="Arial" w:hAnsi="Arial" w:cs="Arial"/>
                <w:sz w:val="18"/>
                <w:szCs w:val="18"/>
                <w:lang w:val="en-US"/>
              </w:rPr>
              <w:t xml:space="preserve"> and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independence</w:t>
            </w:r>
            <w:r w:rsidR="00D05B16">
              <w:rPr>
                <w:rFonts w:ascii="Arial" w:hAnsi="Arial" w:cs="Arial"/>
                <w:sz w:val="18"/>
                <w:szCs w:val="18"/>
                <w:lang w:val="en-US"/>
              </w:rPr>
              <w:t xml:space="preserve"> potential and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1A545A" w:rsidRPr="00132357">
              <w:rPr>
                <w:rFonts w:ascii="Arial" w:hAnsi="Arial" w:cs="Arial"/>
                <w:sz w:val="18"/>
                <w:szCs w:val="18"/>
                <w:lang w:val="en-US"/>
              </w:rPr>
              <w:t xml:space="preserve">aspirations </w:t>
            </w:r>
          </w:p>
          <w:p w14:paraId="76383A50" w14:textId="77777777" w:rsidR="00A93629" w:rsidRPr="00132357" w:rsidRDefault="001A545A" w:rsidP="00132357">
            <w:pPr>
              <w:numPr>
                <w:ilvl w:val="0"/>
                <w:numId w:val="13"/>
              </w:numPr>
              <w:tabs>
                <w:tab w:val="clear" w:pos="720"/>
              </w:tabs>
              <w:snapToGrid w:val="0"/>
              <w:spacing w:before="60" w:after="60"/>
              <w:ind w:left="466"/>
              <w:rPr>
                <w:rFonts w:ascii="Arial" w:hAnsi="Arial" w:cs="Arial"/>
                <w:sz w:val="18"/>
                <w:szCs w:val="18"/>
              </w:rPr>
            </w:pPr>
            <w:r w:rsidRPr="00132357">
              <w:rPr>
                <w:rFonts w:ascii="Arial" w:hAnsi="Arial" w:cs="Arial"/>
                <w:sz w:val="18"/>
                <w:szCs w:val="18"/>
                <w:lang w:val="en-US"/>
              </w:rPr>
              <w:t xml:space="preserve">Enjoy strong connections, </w:t>
            </w:r>
            <w:proofErr w:type="gramStart"/>
            <w:r w:rsidRPr="00132357">
              <w:rPr>
                <w:rFonts w:ascii="Arial" w:hAnsi="Arial" w:cs="Arial"/>
                <w:sz w:val="18"/>
                <w:szCs w:val="18"/>
                <w:lang w:val="en-US"/>
              </w:rPr>
              <w:t>friendships</w:t>
            </w:r>
            <w:proofErr w:type="gramEnd"/>
            <w:r w:rsidRPr="00132357">
              <w:rPr>
                <w:rFonts w:ascii="Arial" w:hAnsi="Arial" w:cs="Arial"/>
                <w:sz w:val="18"/>
                <w:szCs w:val="18"/>
                <w:lang w:val="en-US"/>
              </w:rPr>
              <w:t xml:space="preserve"> and evolving networks as they grow </w:t>
            </w:r>
          </w:p>
          <w:p w14:paraId="771D8DA1" w14:textId="0D4FDB6B" w:rsidR="00132357" w:rsidRPr="00207B4F" w:rsidRDefault="001A545A" w:rsidP="00207B4F">
            <w:pPr>
              <w:numPr>
                <w:ilvl w:val="0"/>
                <w:numId w:val="13"/>
              </w:numPr>
              <w:tabs>
                <w:tab w:val="clear" w:pos="720"/>
              </w:tabs>
              <w:snapToGrid w:val="0"/>
              <w:spacing w:before="60" w:after="60"/>
              <w:ind w:left="466"/>
              <w:rPr>
                <w:rFonts w:ascii="Arial" w:hAnsi="Arial" w:cs="Arial"/>
                <w:sz w:val="18"/>
                <w:szCs w:val="18"/>
              </w:rPr>
            </w:pPr>
            <w:r w:rsidRPr="00132357">
              <w:rPr>
                <w:rFonts w:ascii="Arial" w:hAnsi="Arial" w:cs="Arial"/>
                <w:sz w:val="18"/>
                <w:szCs w:val="18"/>
                <w:lang w:val="en-US"/>
              </w:rPr>
              <w:t xml:space="preserve">Have families and communities </w:t>
            </w:r>
            <w:r w:rsidR="00207B4F">
              <w:rPr>
                <w:rFonts w:ascii="Arial" w:hAnsi="Arial" w:cs="Arial"/>
                <w:sz w:val="18"/>
                <w:szCs w:val="18"/>
                <w:lang w:val="en-US"/>
              </w:rPr>
              <w:t>th</w:t>
            </w:r>
            <w:r w:rsidR="003D1769">
              <w:rPr>
                <w:rFonts w:ascii="Arial" w:hAnsi="Arial" w:cs="Arial"/>
                <w:sz w:val="18"/>
                <w:szCs w:val="18"/>
                <w:lang w:val="en-US"/>
              </w:rPr>
              <w:t>at</w:t>
            </w:r>
            <w:r w:rsidR="00207B4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207B4F" w:rsidRPr="00132357">
              <w:rPr>
                <w:rFonts w:ascii="Arial" w:hAnsi="Arial" w:cs="Arial"/>
                <w:sz w:val="18"/>
                <w:szCs w:val="18"/>
                <w:lang w:val="en-US"/>
              </w:rPr>
              <w:t xml:space="preserve">celebrate their talents and strengths </w:t>
            </w:r>
            <w:r w:rsidR="00C725BA">
              <w:rPr>
                <w:rFonts w:ascii="Arial" w:hAnsi="Arial" w:cs="Arial"/>
                <w:sz w:val="18"/>
                <w:szCs w:val="18"/>
                <w:lang w:val="en-US"/>
              </w:rPr>
              <w:t>with</w:t>
            </w:r>
            <w:r w:rsidRPr="00132357">
              <w:rPr>
                <w:rFonts w:ascii="Arial" w:hAnsi="Arial" w:cs="Arial"/>
                <w:sz w:val="18"/>
                <w:szCs w:val="18"/>
                <w:lang w:val="en-US"/>
              </w:rPr>
              <w:t xml:space="preserve"> high expectations </w:t>
            </w:r>
            <w:r w:rsidR="00207B4F">
              <w:rPr>
                <w:rFonts w:ascii="Arial" w:hAnsi="Arial" w:cs="Arial"/>
                <w:sz w:val="18"/>
                <w:szCs w:val="18"/>
                <w:lang w:val="en-US"/>
              </w:rPr>
              <w:t xml:space="preserve">for their future </w:t>
            </w:r>
          </w:p>
        </w:tc>
      </w:tr>
      <w:tr w:rsidR="00132357" w:rsidRPr="00132357" w14:paraId="5FBEAF89" w14:textId="77777777" w:rsidTr="00D97A27">
        <w:tc>
          <w:tcPr>
            <w:tcW w:w="2405" w:type="dxa"/>
          </w:tcPr>
          <w:p w14:paraId="40D85AC1" w14:textId="77777777" w:rsidR="00132357" w:rsidRDefault="002E1E60" w:rsidP="009007A3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</w:t>
            </w:r>
            <w:r w:rsidR="009007A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ndependent</w:t>
            </w:r>
            <w:r w:rsidRPr="0013235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9007A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and powerful</w:t>
            </w:r>
          </w:p>
          <w:p w14:paraId="03018073" w14:textId="5B7F61D0" w:rsidR="009007A3" w:rsidRPr="00132357" w:rsidRDefault="009007A3" w:rsidP="009007A3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610" w:type="dxa"/>
          </w:tcPr>
          <w:p w14:paraId="3EEB47EA" w14:textId="77777777" w:rsidR="00132357" w:rsidRPr="00132357" w:rsidRDefault="00132357" w:rsidP="00132357">
            <w:pPr>
              <w:adjustRightInd w:val="0"/>
              <w:snapToGrid w:val="0"/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  <w:r w:rsidRPr="00132357">
              <w:rPr>
                <w:rFonts w:ascii="Arial" w:hAnsi="Arial" w:cs="Arial"/>
                <w:sz w:val="18"/>
                <w:szCs w:val="18"/>
                <w:lang w:val="en-US"/>
              </w:rPr>
              <w:t>Children and young people with disability:</w:t>
            </w:r>
          </w:p>
          <w:p w14:paraId="21EFA2E1" w14:textId="6E2AF86F" w:rsidR="003D1769" w:rsidRPr="003D1769" w:rsidRDefault="001A545A" w:rsidP="00132357">
            <w:pPr>
              <w:numPr>
                <w:ilvl w:val="0"/>
                <w:numId w:val="13"/>
              </w:numPr>
              <w:tabs>
                <w:tab w:val="clear" w:pos="720"/>
              </w:tabs>
              <w:snapToGrid w:val="0"/>
              <w:spacing w:before="60" w:after="60"/>
              <w:ind w:left="46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32357">
              <w:rPr>
                <w:rFonts w:ascii="Arial" w:hAnsi="Arial" w:cs="Arial"/>
                <w:sz w:val="18"/>
                <w:szCs w:val="18"/>
                <w:lang w:val="en-US"/>
              </w:rPr>
              <w:t xml:space="preserve">Are proud </w:t>
            </w:r>
            <w:r w:rsidR="00280D39">
              <w:rPr>
                <w:rFonts w:ascii="Arial" w:hAnsi="Arial" w:cs="Arial"/>
                <w:sz w:val="18"/>
                <w:szCs w:val="18"/>
                <w:lang w:val="en-US"/>
              </w:rPr>
              <w:t xml:space="preserve">to </w:t>
            </w:r>
            <w:r w:rsidR="003D1769">
              <w:rPr>
                <w:rFonts w:ascii="Arial" w:hAnsi="Arial" w:cs="Arial"/>
                <w:sz w:val="18"/>
                <w:szCs w:val="18"/>
                <w:lang w:val="en-US"/>
              </w:rPr>
              <w:t>express their</w:t>
            </w:r>
            <w:r w:rsidR="00B831FA" w:rsidRPr="00B831FA">
              <w:rPr>
                <w:rFonts w:ascii="Arial" w:hAnsi="Arial" w:cs="Arial"/>
                <w:color w:val="ED7D31" w:themeColor="accent2"/>
                <w:sz w:val="18"/>
                <w:szCs w:val="18"/>
                <w:lang w:val="en-US"/>
              </w:rPr>
              <w:t xml:space="preserve"> </w:t>
            </w:r>
            <w:r w:rsidR="00B831FA" w:rsidRPr="003D176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identity</w:t>
            </w:r>
            <w:r w:rsidRPr="003D176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and individualit</w:t>
            </w:r>
            <w:r w:rsidR="003D1769" w:rsidRPr="003D176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y</w:t>
            </w:r>
          </w:p>
          <w:p w14:paraId="0D431CCC" w14:textId="4B24F322" w:rsidR="003D1769" w:rsidRDefault="00B50726" w:rsidP="003D1769">
            <w:pPr>
              <w:numPr>
                <w:ilvl w:val="0"/>
                <w:numId w:val="13"/>
              </w:numPr>
              <w:tabs>
                <w:tab w:val="clear" w:pos="720"/>
              </w:tabs>
              <w:snapToGrid w:val="0"/>
              <w:spacing w:before="60" w:after="60"/>
              <w:ind w:left="466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Are</w:t>
            </w:r>
            <w:r w:rsidR="00E4027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F326C">
              <w:rPr>
                <w:rFonts w:ascii="Arial" w:hAnsi="Arial" w:cs="Arial"/>
                <w:sz w:val="18"/>
                <w:szCs w:val="18"/>
                <w:lang w:val="en-US"/>
              </w:rPr>
              <w:t>recognised</w:t>
            </w:r>
            <w:proofErr w:type="spellEnd"/>
            <w:r w:rsidR="00BF326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280D39">
              <w:rPr>
                <w:rFonts w:ascii="Arial" w:hAnsi="Arial" w:cs="Arial"/>
                <w:sz w:val="18"/>
                <w:szCs w:val="18"/>
                <w:lang w:val="en-US"/>
              </w:rPr>
              <w:t xml:space="preserve">as </w:t>
            </w:r>
            <w:r w:rsidR="00E40270">
              <w:rPr>
                <w:rFonts w:ascii="Arial" w:hAnsi="Arial" w:cs="Arial"/>
                <w:sz w:val="18"/>
                <w:szCs w:val="18"/>
                <w:lang w:val="en-US"/>
              </w:rPr>
              <w:t xml:space="preserve">the agents and experts in their life,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making</w:t>
            </w:r>
            <w:r w:rsidR="00E40270">
              <w:rPr>
                <w:rFonts w:ascii="Arial" w:hAnsi="Arial" w:cs="Arial"/>
                <w:sz w:val="18"/>
                <w:szCs w:val="18"/>
                <w:lang w:val="en-US"/>
              </w:rPr>
              <w:t xml:space="preserve"> informed decisions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40270">
              <w:rPr>
                <w:rFonts w:ascii="Arial" w:hAnsi="Arial" w:cs="Arial"/>
                <w:sz w:val="18"/>
                <w:szCs w:val="18"/>
                <w:lang w:val="en-US"/>
              </w:rPr>
              <w:t>as they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40270">
              <w:rPr>
                <w:rFonts w:ascii="Arial" w:hAnsi="Arial" w:cs="Arial"/>
                <w:sz w:val="18"/>
                <w:szCs w:val="18"/>
                <w:lang w:val="en-US"/>
              </w:rPr>
              <w:t>grow</w:t>
            </w:r>
          </w:p>
          <w:p w14:paraId="61DB7731" w14:textId="3BA7412E" w:rsidR="00280D39" w:rsidRPr="00BF326C" w:rsidRDefault="000F0B54" w:rsidP="00B50726">
            <w:pPr>
              <w:numPr>
                <w:ilvl w:val="0"/>
                <w:numId w:val="13"/>
              </w:numPr>
              <w:tabs>
                <w:tab w:val="clear" w:pos="720"/>
              </w:tabs>
              <w:snapToGrid w:val="0"/>
              <w:spacing w:before="60" w:after="60"/>
              <w:ind w:left="46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D176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Are </w:t>
            </w:r>
            <w:r w:rsidR="00B5072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included </w:t>
            </w:r>
            <w:r w:rsidR="00280D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in ways that are </w:t>
            </w:r>
            <w:r w:rsidR="00280D39" w:rsidRPr="003D176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meaningful</w:t>
            </w:r>
            <w:r w:rsidR="00280D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to them</w:t>
            </w:r>
            <w:r w:rsidR="00B5072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14:paraId="6BA97A1E" w14:textId="749AF4FB" w:rsidR="00132357" w:rsidRPr="00B50726" w:rsidRDefault="00280D39" w:rsidP="00B50726">
            <w:pPr>
              <w:numPr>
                <w:ilvl w:val="0"/>
                <w:numId w:val="13"/>
              </w:numPr>
              <w:tabs>
                <w:tab w:val="clear" w:pos="720"/>
              </w:tabs>
              <w:snapToGrid w:val="0"/>
              <w:spacing w:before="60" w:after="60"/>
              <w:ind w:left="466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Understand </w:t>
            </w:r>
            <w:r w:rsidR="00B5072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their </w:t>
            </w:r>
            <w:r w:rsidR="00E4027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human </w:t>
            </w:r>
            <w:r w:rsidR="00B5072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rights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and these are </w:t>
            </w:r>
            <w:r w:rsidR="00E4027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upheld</w:t>
            </w:r>
          </w:p>
        </w:tc>
      </w:tr>
      <w:tr w:rsidR="00132357" w:rsidRPr="00132357" w14:paraId="519642B4" w14:textId="77777777" w:rsidTr="00D97A27">
        <w:tc>
          <w:tcPr>
            <w:tcW w:w="2405" w:type="dxa"/>
          </w:tcPr>
          <w:p w14:paraId="4998B494" w14:textId="77777777" w:rsidR="00132357" w:rsidRPr="00132357" w:rsidRDefault="00132357" w:rsidP="00132357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3235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Leading the way </w:t>
            </w:r>
          </w:p>
          <w:p w14:paraId="3160F50F" w14:textId="77777777" w:rsidR="00132357" w:rsidRPr="00132357" w:rsidRDefault="00132357" w:rsidP="00132357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610" w:type="dxa"/>
          </w:tcPr>
          <w:p w14:paraId="0F652F61" w14:textId="77777777" w:rsidR="00132357" w:rsidRPr="00132357" w:rsidRDefault="00132357" w:rsidP="00132357">
            <w:pPr>
              <w:adjustRightInd w:val="0"/>
              <w:snapToGrid w:val="0"/>
              <w:spacing w:beforeLines="60" w:before="144" w:afterLines="60" w:after="14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32357">
              <w:rPr>
                <w:rFonts w:ascii="Arial" w:hAnsi="Arial" w:cs="Arial"/>
                <w:sz w:val="18"/>
                <w:szCs w:val="18"/>
                <w:lang w:val="en-US"/>
              </w:rPr>
              <w:t>Children and young people with disability:</w:t>
            </w:r>
          </w:p>
          <w:p w14:paraId="37D76332" w14:textId="77777777" w:rsidR="00A93629" w:rsidRPr="00132357" w:rsidRDefault="001A545A" w:rsidP="00132357">
            <w:pPr>
              <w:numPr>
                <w:ilvl w:val="0"/>
                <w:numId w:val="13"/>
              </w:numPr>
              <w:tabs>
                <w:tab w:val="clear" w:pos="720"/>
              </w:tabs>
              <w:snapToGrid w:val="0"/>
              <w:spacing w:before="60" w:after="60"/>
              <w:ind w:left="46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32357">
              <w:rPr>
                <w:rFonts w:ascii="Arial" w:hAnsi="Arial" w:cs="Arial"/>
                <w:sz w:val="18"/>
                <w:szCs w:val="18"/>
                <w:lang w:val="en-US"/>
              </w:rPr>
              <w:t xml:space="preserve">Are </w:t>
            </w:r>
            <w:proofErr w:type="spellStart"/>
            <w:r w:rsidRPr="00132357">
              <w:rPr>
                <w:rFonts w:ascii="Arial" w:hAnsi="Arial" w:cs="Arial"/>
                <w:sz w:val="18"/>
                <w:szCs w:val="18"/>
                <w:lang w:val="en-US"/>
              </w:rPr>
              <w:t>recognised</w:t>
            </w:r>
            <w:proofErr w:type="spellEnd"/>
            <w:r w:rsidRPr="00132357">
              <w:rPr>
                <w:rFonts w:ascii="Arial" w:hAnsi="Arial" w:cs="Arial"/>
                <w:sz w:val="18"/>
                <w:szCs w:val="18"/>
                <w:lang w:val="en-US"/>
              </w:rPr>
              <w:t xml:space="preserve"> and their expertise is sought out, valued and </w:t>
            </w:r>
            <w:proofErr w:type="spellStart"/>
            <w:r w:rsidRPr="00132357">
              <w:rPr>
                <w:rFonts w:ascii="Arial" w:hAnsi="Arial" w:cs="Arial"/>
                <w:sz w:val="18"/>
                <w:szCs w:val="18"/>
                <w:lang w:val="en-US"/>
              </w:rPr>
              <w:t>utilised</w:t>
            </w:r>
            <w:proofErr w:type="spellEnd"/>
          </w:p>
          <w:p w14:paraId="5D054F87" w14:textId="41EA1DE5" w:rsidR="00A93629" w:rsidRPr="00132357" w:rsidRDefault="001A545A" w:rsidP="00132357">
            <w:pPr>
              <w:numPr>
                <w:ilvl w:val="0"/>
                <w:numId w:val="13"/>
              </w:numPr>
              <w:tabs>
                <w:tab w:val="clear" w:pos="720"/>
              </w:tabs>
              <w:snapToGrid w:val="0"/>
              <w:spacing w:before="60" w:after="60"/>
              <w:ind w:left="46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32357">
              <w:rPr>
                <w:rFonts w:ascii="Arial" w:hAnsi="Arial" w:cs="Arial"/>
                <w:sz w:val="18"/>
                <w:szCs w:val="18"/>
                <w:lang w:val="en-US"/>
              </w:rPr>
              <w:t>Have their voices heard</w:t>
            </w:r>
            <w:r w:rsidR="00B50726">
              <w:rPr>
                <w:rFonts w:ascii="Arial" w:hAnsi="Arial" w:cs="Arial"/>
                <w:sz w:val="18"/>
                <w:szCs w:val="18"/>
                <w:lang w:val="en-US"/>
              </w:rPr>
              <w:t xml:space="preserve"> and respected </w:t>
            </w:r>
            <w:r w:rsidRPr="00132357">
              <w:rPr>
                <w:rFonts w:ascii="Arial" w:hAnsi="Arial" w:cs="Arial"/>
                <w:sz w:val="18"/>
                <w:szCs w:val="18"/>
                <w:lang w:val="en-US"/>
              </w:rPr>
              <w:t xml:space="preserve">and </w:t>
            </w:r>
            <w:r w:rsidR="00B50726">
              <w:rPr>
                <w:rFonts w:ascii="Arial" w:hAnsi="Arial" w:cs="Arial"/>
                <w:sz w:val="18"/>
                <w:szCs w:val="18"/>
                <w:lang w:val="en-US"/>
              </w:rPr>
              <w:t>are shaping</w:t>
            </w:r>
            <w:r w:rsidR="00B831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50726">
              <w:rPr>
                <w:rFonts w:ascii="Arial" w:hAnsi="Arial" w:cs="Arial"/>
                <w:sz w:val="18"/>
                <w:szCs w:val="18"/>
                <w:lang w:val="en-US"/>
              </w:rPr>
              <w:t xml:space="preserve">the design of the policies, systems and practices that </w:t>
            </w:r>
            <w:r w:rsidR="00A6456D">
              <w:rPr>
                <w:rFonts w:ascii="Arial" w:hAnsi="Arial" w:cs="Arial"/>
                <w:sz w:val="18"/>
                <w:szCs w:val="18"/>
                <w:lang w:val="en-US"/>
              </w:rPr>
              <w:t xml:space="preserve">affect </w:t>
            </w:r>
            <w:r w:rsidR="00B50726">
              <w:rPr>
                <w:rFonts w:ascii="Arial" w:hAnsi="Arial" w:cs="Arial"/>
                <w:sz w:val="18"/>
                <w:szCs w:val="18"/>
                <w:lang w:val="en-US"/>
              </w:rPr>
              <w:t xml:space="preserve">them </w:t>
            </w:r>
          </w:p>
          <w:p w14:paraId="6FA61591" w14:textId="36789D9E" w:rsidR="00132357" w:rsidRPr="00900D59" w:rsidRDefault="00E40270" w:rsidP="009007A3">
            <w:pPr>
              <w:numPr>
                <w:ilvl w:val="0"/>
                <w:numId w:val="13"/>
              </w:numPr>
              <w:tabs>
                <w:tab w:val="clear" w:pos="720"/>
              </w:tabs>
              <w:snapToGrid w:val="0"/>
              <w:spacing w:before="60" w:after="60"/>
              <w:ind w:left="466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Have opportunities to learn, lead and </w:t>
            </w:r>
            <w:r w:rsidR="009007A3">
              <w:rPr>
                <w:rFonts w:ascii="Arial" w:hAnsi="Arial" w:cs="Arial"/>
                <w:sz w:val="18"/>
                <w:szCs w:val="18"/>
                <w:lang w:val="en-US"/>
              </w:rPr>
              <w:t>grow</w:t>
            </w:r>
          </w:p>
        </w:tc>
      </w:tr>
    </w:tbl>
    <w:p w14:paraId="7AA69399" w14:textId="4D76EEA7" w:rsidR="00235EBB" w:rsidRPr="00900D59" w:rsidRDefault="00235EBB" w:rsidP="00EA471C">
      <w:pPr>
        <w:pStyle w:val="Heading2"/>
        <w:spacing w:line="264" w:lineRule="auto"/>
        <w:rPr>
          <w:rFonts w:ascii="Arial" w:hAnsi="Arial" w:cs="Arial"/>
          <w:b/>
          <w:color w:val="538135" w:themeColor="accent6" w:themeShade="BF"/>
          <w:sz w:val="24"/>
          <w:szCs w:val="24"/>
        </w:rPr>
      </w:pPr>
      <w:r w:rsidRPr="00900D59">
        <w:rPr>
          <w:rFonts w:ascii="Arial" w:hAnsi="Arial" w:cs="Arial"/>
          <w:b/>
          <w:color w:val="538135" w:themeColor="accent6" w:themeShade="BF"/>
          <w:sz w:val="24"/>
          <w:szCs w:val="24"/>
        </w:rPr>
        <w:t>What we will do</w:t>
      </w:r>
      <w:r w:rsidR="00E5520D" w:rsidRPr="00900D59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 </w:t>
      </w:r>
    </w:p>
    <w:p w14:paraId="68B44C19" w14:textId="31459474" w:rsidR="00A93629" w:rsidRPr="00132357" w:rsidRDefault="000A4247" w:rsidP="00132357">
      <w:pPr>
        <w:pStyle w:val="ListParagraph"/>
        <w:numPr>
          <w:ilvl w:val="0"/>
          <w:numId w:val="3"/>
        </w:numPr>
        <w:adjustRightInd w:val="0"/>
        <w:snapToGrid w:val="0"/>
        <w:spacing w:after="120" w:line="264" w:lineRule="auto"/>
        <w:ind w:left="567" w:hanging="567"/>
        <w:contextualSpacing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en-US"/>
        </w:rPr>
        <w:t xml:space="preserve">Drive inclusion </w:t>
      </w:r>
    </w:p>
    <w:p w14:paraId="67D849C0" w14:textId="77777777" w:rsidR="00A93629" w:rsidRPr="00132357" w:rsidRDefault="001A545A" w:rsidP="00132357">
      <w:pPr>
        <w:pStyle w:val="ListParagraph"/>
        <w:numPr>
          <w:ilvl w:val="0"/>
          <w:numId w:val="3"/>
        </w:numPr>
        <w:adjustRightInd w:val="0"/>
        <w:snapToGrid w:val="0"/>
        <w:spacing w:after="120" w:line="264" w:lineRule="auto"/>
        <w:ind w:left="567" w:hanging="567"/>
        <w:contextualSpacing w:val="0"/>
        <w:rPr>
          <w:rFonts w:ascii="Arial" w:hAnsi="Arial" w:cs="Arial"/>
          <w:color w:val="000000" w:themeColor="text1"/>
        </w:rPr>
      </w:pPr>
      <w:r w:rsidRPr="00132357">
        <w:rPr>
          <w:rFonts w:ascii="Arial" w:hAnsi="Arial" w:cs="Arial"/>
          <w:color w:val="000000" w:themeColor="text1"/>
          <w:lang w:val="en-US"/>
        </w:rPr>
        <w:t xml:space="preserve">Create equitable life pathways and opportunities </w:t>
      </w:r>
    </w:p>
    <w:p w14:paraId="6F922F73" w14:textId="71A69B54" w:rsidR="00A93629" w:rsidRPr="00B50324" w:rsidRDefault="001A545A" w:rsidP="00132357">
      <w:pPr>
        <w:pStyle w:val="ListParagraph"/>
        <w:numPr>
          <w:ilvl w:val="0"/>
          <w:numId w:val="3"/>
        </w:numPr>
        <w:adjustRightInd w:val="0"/>
        <w:snapToGrid w:val="0"/>
        <w:spacing w:after="120" w:line="264" w:lineRule="auto"/>
        <w:ind w:left="567" w:hanging="567"/>
        <w:contextualSpacing w:val="0"/>
        <w:rPr>
          <w:rFonts w:ascii="Arial" w:hAnsi="Arial" w:cs="Arial"/>
          <w:color w:val="000000" w:themeColor="text1"/>
        </w:rPr>
      </w:pPr>
      <w:r w:rsidRPr="00132357">
        <w:rPr>
          <w:rFonts w:ascii="Arial" w:hAnsi="Arial" w:cs="Arial"/>
          <w:color w:val="000000" w:themeColor="text1"/>
          <w:lang w:val="en-US"/>
        </w:rPr>
        <w:t xml:space="preserve">Lead </w:t>
      </w:r>
      <w:r w:rsidR="00A0164B">
        <w:rPr>
          <w:rFonts w:ascii="Arial" w:hAnsi="Arial" w:cs="Arial"/>
          <w:color w:val="000000" w:themeColor="text1"/>
          <w:lang w:val="en-US"/>
        </w:rPr>
        <w:t>change</w:t>
      </w:r>
      <w:r w:rsidR="00852F2C">
        <w:rPr>
          <w:rFonts w:ascii="Arial" w:hAnsi="Arial" w:cs="Arial"/>
          <w:color w:val="000000" w:themeColor="text1"/>
          <w:lang w:val="en-US"/>
        </w:rPr>
        <w:t>s</w:t>
      </w:r>
      <w:r w:rsidR="00A0164B">
        <w:rPr>
          <w:rFonts w:ascii="Arial" w:hAnsi="Arial" w:cs="Arial"/>
          <w:color w:val="000000" w:themeColor="text1"/>
          <w:lang w:val="en-US"/>
        </w:rPr>
        <w:t xml:space="preserve"> in community attitude</w:t>
      </w:r>
      <w:r w:rsidR="00852F2C">
        <w:rPr>
          <w:rFonts w:ascii="Arial" w:hAnsi="Arial" w:cs="Arial"/>
          <w:color w:val="000000" w:themeColor="text1"/>
          <w:lang w:val="en-US"/>
        </w:rPr>
        <w:t>s</w:t>
      </w:r>
      <w:r w:rsidR="00A0164B">
        <w:rPr>
          <w:rFonts w:ascii="Arial" w:hAnsi="Arial" w:cs="Arial"/>
          <w:color w:val="000000" w:themeColor="text1"/>
          <w:lang w:val="en-US"/>
        </w:rPr>
        <w:t xml:space="preserve"> </w:t>
      </w:r>
      <w:r w:rsidR="00852F2C">
        <w:rPr>
          <w:rFonts w:ascii="Arial" w:hAnsi="Arial" w:cs="Arial"/>
          <w:color w:val="000000" w:themeColor="text1"/>
          <w:lang w:val="en-US"/>
        </w:rPr>
        <w:t xml:space="preserve">and aspirations </w:t>
      </w:r>
    </w:p>
    <w:p w14:paraId="563353C6" w14:textId="4B7A44F7" w:rsidR="00A93629" w:rsidRPr="00132357" w:rsidRDefault="00E40270" w:rsidP="00132357">
      <w:pPr>
        <w:pStyle w:val="ListParagraph"/>
        <w:numPr>
          <w:ilvl w:val="0"/>
          <w:numId w:val="3"/>
        </w:numPr>
        <w:adjustRightInd w:val="0"/>
        <w:snapToGrid w:val="0"/>
        <w:spacing w:after="120" w:line="264" w:lineRule="auto"/>
        <w:ind w:left="567" w:hanging="567"/>
        <w:contextualSpacing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en-US"/>
        </w:rPr>
        <w:t>Support</w:t>
      </w:r>
      <w:r w:rsidR="001A545A" w:rsidRPr="00132357">
        <w:rPr>
          <w:rFonts w:ascii="Arial" w:hAnsi="Arial" w:cs="Arial"/>
          <w:color w:val="000000" w:themeColor="text1"/>
          <w:lang w:val="en-US"/>
        </w:rPr>
        <w:t xml:space="preserve"> young people </w:t>
      </w:r>
      <w:r w:rsidR="00F307B4">
        <w:rPr>
          <w:rFonts w:ascii="Arial" w:hAnsi="Arial" w:cs="Arial"/>
          <w:color w:val="000000" w:themeColor="text1"/>
          <w:lang w:val="en-US"/>
        </w:rPr>
        <w:t xml:space="preserve">to take control </w:t>
      </w:r>
      <w:r>
        <w:rPr>
          <w:rFonts w:ascii="Arial" w:hAnsi="Arial" w:cs="Arial"/>
          <w:color w:val="000000" w:themeColor="text1"/>
          <w:lang w:val="en-US"/>
        </w:rPr>
        <w:t xml:space="preserve"> </w:t>
      </w:r>
    </w:p>
    <w:p w14:paraId="469ED06D" w14:textId="1DF163A3" w:rsidR="00132357" w:rsidRPr="001443CB" w:rsidRDefault="001A545A" w:rsidP="001443CB">
      <w:pPr>
        <w:pStyle w:val="ListParagraph"/>
        <w:numPr>
          <w:ilvl w:val="0"/>
          <w:numId w:val="3"/>
        </w:numPr>
        <w:adjustRightInd w:val="0"/>
        <w:snapToGrid w:val="0"/>
        <w:spacing w:after="120" w:line="264" w:lineRule="auto"/>
        <w:ind w:left="567" w:hanging="567"/>
        <w:contextualSpacing w:val="0"/>
        <w:rPr>
          <w:rFonts w:ascii="Arial" w:hAnsi="Arial" w:cs="Arial"/>
          <w:color w:val="000000" w:themeColor="text1"/>
        </w:rPr>
      </w:pPr>
      <w:r w:rsidRPr="00132357">
        <w:rPr>
          <w:rFonts w:ascii="Arial" w:hAnsi="Arial" w:cs="Arial"/>
          <w:color w:val="000000" w:themeColor="text1"/>
          <w:lang w:val="en-US"/>
        </w:rPr>
        <w:t xml:space="preserve">Call out </w:t>
      </w:r>
      <w:r w:rsidR="00A70398">
        <w:rPr>
          <w:rFonts w:ascii="Arial" w:hAnsi="Arial" w:cs="Arial"/>
          <w:color w:val="000000" w:themeColor="text1"/>
          <w:lang w:val="en-US"/>
        </w:rPr>
        <w:t xml:space="preserve">discrimination, </w:t>
      </w:r>
      <w:r w:rsidR="007256A8" w:rsidRPr="00132357">
        <w:rPr>
          <w:rFonts w:ascii="Arial" w:hAnsi="Arial" w:cs="Arial"/>
          <w:color w:val="000000" w:themeColor="text1"/>
          <w:lang w:val="en-US"/>
        </w:rPr>
        <w:t>abuse,</w:t>
      </w:r>
      <w:r w:rsidRPr="00132357">
        <w:rPr>
          <w:rFonts w:ascii="Arial" w:hAnsi="Arial" w:cs="Arial"/>
          <w:color w:val="000000" w:themeColor="text1"/>
          <w:lang w:val="en-US"/>
        </w:rPr>
        <w:t xml:space="preserve"> and neglect </w:t>
      </w:r>
    </w:p>
    <w:p w14:paraId="5DE2BBB5" w14:textId="7C881CA5" w:rsidR="00C935BC" w:rsidRPr="00900D59" w:rsidRDefault="000A4247" w:rsidP="000A4247">
      <w:pPr>
        <w:pStyle w:val="Heading2"/>
        <w:spacing w:line="264" w:lineRule="auto"/>
        <w:rPr>
          <w:rFonts w:ascii="Arial" w:hAnsi="Arial" w:cs="Arial"/>
          <w:b/>
          <w:color w:val="538135" w:themeColor="accent6" w:themeShade="BF"/>
          <w:sz w:val="24"/>
          <w:szCs w:val="24"/>
        </w:rPr>
      </w:pPr>
      <w:r w:rsidRPr="00900D59">
        <w:rPr>
          <w:rFonts w:ascii="Arial" w:hAnsi="Arial" w:cs="Arial"/>
          <w:b/>
          <w:color w:val="538135" w:themeColor="accent6" w:themeShade="BF"/>
          <w:sz w:val="24"/>
          <w:szCs w:val="24"/>
        </w:rPr>
        <w:lastRenderedPageBreak/>
        <w:t>How we will do it</w:t>
      </w:r>
    </w:p>
    <w:p w14:paraId="0B61B67A" w14:textId="77777777" w:rsidR="00E5520D" w:rsidRDefault="00E5520D" w:rsidP="00EA471C">
      <w:pPr>
        <w:spacing w:line="264" w:lineRule="auto"/>
        <w:jc w:val="center"/>
        <w:rPr>
          <w:lang w:val="en-US"/>
        </w:rPr>
      </w:pPr>
    </w:p>
    <w:p w14:paraId="5174FCA5" w14:textId="4E81AE27" w:rsidR="005E659C" w:rsidRDefault="005E659C" w:rsidP="009D1F98">
      <w:pPr>
        <w:pStyle w:val="ListParagraph"/>
        <w:numPr>
          <w:ilvl w:val="0"/>
          <w:numId w:val="24"/>
        </w:numPr>
        <w:adjustRightInd w:val="0"/>
        <w:snapToGrid w:val="0"/>
        <w:spacing w:before="120" w:after="120" w:line="264" w:lineRule="auto"/>
        <w:ind w:left="714" w:hanging="357"/>
        <w:contextualSpacing w:val="0"/>
        <w:rPr>
          <w:rFonts w:ascii="Arial" w:hAnsi="Arial" w:cs="Arial"/>
          <w:b/>
          <w:color w:val="000000" w:themeColor="text1"/>
          <w:lang w:val="en-US"/>
        </w:rPr>
      </w:pPr>
      <w:r w:rsidRPr="009D1F98">
        <w:rPr>
          <w:rFonts w:ascii="Arial" w:hAnsi="Arial" w:cs="Arial"/>
          <w:b/>
          <w:color w:val="000000" w:themeColor="text1"/>
          <w:lang w:val="en-US"/>
        </w:rPr>
        <w:t>Drive inclusion</w:t>
      </w:r>
    </w:p>
    <w:p w14:paraId="100D18D1" w14:textId="5B201215" w:rsidR="005E659C" w:rsidRDefault="00811DA4" w:rsidP="005C602B">
      <w:pPr>
        <w:pStyle w:val="ListParagraph"/>
        <w:numPr>
          <w:ilvl w:val="0"/>
          <w:numId w:val="23"/>
        </w:numPr>
        <w:adjustRightInd w:val="0"/>
        <w:snapToGrid w:val="0"/>
        <w:spacing w:before="120" w:after="120" w:line="264" w:lineRule="auto"/>
        <w:ind w:left="1134"/>
        <w:contextualSpacing w:val="0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 xml:space="preserve">Ensure </w:t>
      </w:r>
      <w:r w:rsidR="00D3287E">
        <w:rPr>
          <w:rFonts w:ascii="Arial" w:hAnsi="Arial" w:cs="Arial"/>
          <w:color w:val="000000" w:themeColor="text1"/>
          <w:lang w:val="en-US"/>
        </w:rPr>
        <w:t>familie</w:t>
      </w:r>
      <w:r w:rsidR="005E659C" w:rsidRPr="00132357">
        <w:rPr>
          <w:rFonts w:ascii="Arial" w:hAnsi="Arial" w:cs="Arial"/>
          <w:color w:val="000000" w:themeColor="text1"/>
          <w:lang w:val="en-US"/>
        </w:rPr>
        <w:t>s, care</w:t>
      </w:r>
      <w:r w:rsidR="007256A8">
        <w:rPr>
          <w:rFonts w:ascii="Arial" w:hAnsi="Arial" w:cs="Arial"/>
          <w:color w:val="000000" w:themeColor="text1"/>
          <w:lang w:val="en-US"/>
        </w:rPr>
        <w:t>giver</w:t>
      </w:r>
      <w:r w:rsidR="005E659C" w:rsidRPr="00132357">
        <w:rPr>
          <w:rFonts w:ascii="Arial" w:hAnsi="Arial" w:cs="Arial"/>
          <w:color w:val="000000" w:themeColor="text1"/>
          <w:lang w:val="en-US"/>
        </w:rPr>
        <w:t>s</w:t>
      </w:r>
      <w:r w:rsidR="00280D39">
        <w:rPr>
          <w:rFonts w:ascii="Arial" w:hAnsi="Arial" w:cs="Arial"/>
          <w:color w:val="000000" w:themeColor="text1"/>
          <w:lang w:val="en-US"/>
        </w:rPr>
        <w:t>,</w:t>
      </w:r>
      <w:r w:rsidR="005E659C" w:rsidRPr="00132357">
        <w:rPr>
          <w:rFonts w:ascii="Arial" w:hAnsi="Arial" w:cs="Arial"/>
          <w:color w:val="000000" w:themeColor="text1"/>
          <w:lang w:val="en-US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lang w:val="en-US"/>
        </w:rPr>
        <w:t>communities</w:t>
      </w:r>
      <w:proofErr w:type="gramEnd"/>
      <w:r>
        <w:rPr>
          <w:rFonts w:ascii="Arial" w:hAnsi="Arial" w:cs="Arial"/>
          <w:color w:val="000000" w:themeColor="text1"/>
          <w:lang w:val="en-US"/>
        </w:rPr>
        <w:t xml:space="preserve"> and systems</w:t>
      </w:r>
      <w:r w:rsidR="00C061BC">
        <w:rPr>
          <w:rFonts w:ascii="Arial" w:hAnsi="Arial" w:cs="Arial"/>
          <w:color w:val="000000" w:themeColor="text1"/>
          <w:lang w:val="en-US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 xml:space="preserve">have high </w:t>
      </w:r>
      <w:r w:rsidR="005E659C" w:rsidRPr="00132357">
        <w:rPr>
          <w:rFonts w:ascii="Arial" w:hAnsi="Arial" w:cs="Arial"/>
          <w:color w:val="000000" w:themeColor="text1"/>
          <w:lang w:val="en-US"/>
        </w:rPr>
        <w:t>expectations</w:t>
      </w:r>
      <w:r>
        <w:rPr>
          <w:rFonts w:ascii="Arial" w:hAnsi="Arial" w:cs="Arial"/>
          <w:color w:val="000000" w:themeColor="text1"/>
          <w:lang w:val="en-US"/>
        </w:rPr>
        <w:t xml:space="preserve"> and aspirations</w:t>
      </w:r>
      <w:r w:rsidR="005E659C" w:rsidRPr="00132357">
        <w:rPr>
          <w:rFonts w:ascii="Arial" w:hAnsi="Arial" w:cs="Arial"/>
          <w:color w:val="000000" w:themeColor="text1"/>
          <w:lang w:val="en-US"/>
        </w:rPr>
        <w:t xml:space="preserve"> </w:t>
      </w:r>
      <w:r w:rsidR="005E659C">
        <w:rPr>
          <w:rFonts w:ascii="Arial" w:hAnsi="Arial" w:cs="Arial"/>
          <w:color w:val="000000" w:themeColor="text1"/>
          <w:lang w:val="en-US"/>
        </w:rPr>
        <w:t xml:space="preserve">for children and young people </w:t>
      </w:r>
    </w:p>
    <w:p w14:paraId="617DB95B" w14:textId="0B6372D4" w:rsidR="005E659C" w:rsidRDefault="00811DA4" w:rsidP="005C602B">
      <w:pPr>
        <w:pStyle w:val="ListParagraph"/>
        <w:numPr>
          <w:ilvl w:val="0"/>
          <w:numId w:val="23"/>
        </w:numPr>
        <w:adjustRightInd w:val="0"/>
        <w:snapToGrid w:val="0"/>
        <w:spacing w:before="120" w:after="120" w:line="264" w:lineRule="auto"/>
        <w:ind w:left="1134"/>
        <w:contextualSpacing w:val="0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Drive</w:t>
      </w:r>
      <w:r w:rsidR="00280D39">
        <w:rPr>
          <w:rFonts w:ascii="Arial" w:hAnsi="Arial" w:cs="Arial"/>
          <w:color w:val="000000" w:themeColor="text1"/>
          <w:lang w:val="en-US"/>
        </w:rPr>
        <w:t xml:space="preserve"> </w:t>
      </w:r>
      <w:r w:rsidR="005E659C">
        <w:rPr>
          <w:rFonts w:ascii="Arial" w:hAnsi="Arial" w:cs="Arial"/>
          <w:color w:val="000000" w:themeColor="text1"/>
          <w:lang w:val="en-US"/>
        </w:rPr>
        <w:t xml:space="preserve">inclusion </w:t>
      </w:r>
      <w:r w:rsidR="00D57E5D">
        <w:rPr>
          <w:rFonts w:ascii="Arial" w:hAnsi="Arial" w:cs="Arial"/>
          <w:color w:val="000000" w:themeColor="text1"/>
          <w:lang w:val="en-US"/>
        </w:rPr>
        <w:t>from the earliest age</w:t>
      </w:r>
      <w:r w:rsidR="00280D39">
        <w:rPr>
          <w:rFonts w:ascii="Arial" w:hAnsi="Arial" w:cs="Arial"/>
          <w:color w:val="000000" w:themeColor="text1"/>
          <w:lang w:val="en-US"/>
        </w:rPr>
        <w:t>,</w:t>
      </w:r>
      <w:r w:rsidR="005E659C">
        <w:rPr>
          <w:rFonts w:ascii="Arial" w:hAnsi="Arial" w:cs="Arial"/>
          <w:color w:val="000000" w:themeColor="text1"/>
          <w:lang w:val="en-US"/>
        </w:rPr>
        <w:t xml:space="preserve"> focusing on early learning and school</w:t>
      </w:r>
    </w:p>
    <w:p w14:paraId="37667BAA" w14:textId="1FC697D5" w:rsidR="005E659C" w:rsidRPr="00A70398" w:rsidRDefault="00C061BC" w:rsidP="005E659C">
      <w:pPr>
        <w:pStyle w:val="ListParagraph"/>
        <w:numPr>
          <w:ilvl w:val="0"/>
          <w:numId w:val="23"/>
        </w:numPr>
        <w:adjustRightInd w:val="0"/>
        <w:snapToGrid w:val="0"/>
        <w:spacing w:before="120" w:after="120" w:line="264" w:lineRule="auto"/>
        <w:ind w:left="1134"/>
        <w:contextualSpacing w:val="0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 xml:space="preserve">Create inclusive environments </w:t>
      </w:r>
      <w:r w:rsidR="00E532B0">
        <w:rPr>
          <w:rFonts w:ascii="Arial" w:hAnsi="Arial" w:cs="Arial"/>
          <w:color w:val="000000" w:themeColor="text1"/>
          <w:lang w:val="en-US"/>
        </w:rPr>
        <w:t>where</w:t>
      </w:r>
      <w:r>
        <w:rPr>
          <w:rFonts w:ascii="Arial" w:hAnsi="Arial" w:cs="Arial"/>
          <w:color w:val="000000" w:themeColor="text1"/>
          <w:lang w:val="en-US"/>
        </w:rPr>
        <w:t xml:space="preserve"> children and young people </w:t>
      </w:r>
      <w:r w:rsidR="00280D39">
        <w:rPr>
          <w:rFonts w:ascii="Arial" w:hAnsi="Arial" w:cs="Arial"/>
          <w:color w:val="000000" w:themeColor="text1"/>
          <w:lang w:val="en-US"/>
        </w:rPr>
        <w:t xml:space="preserve">are </w:t>
      </w:r>
      <w:r w:rsidR="00AC32CC">
        <w:rPr>
          <w:rFonts w:ascii="Arial" w:hAnsi="Arial" w:cs="Arial"/>
          <w:color w:val="000000" w:themeColor="text1"/>
          <w:lang w:val="en-US"/>
        </w:rPr>
        <w:t>welcomed and valued</w:t>
      </w:r>
      <w:r>
        <w:rPr>
          <w:rFonts w:ascii="Arial" w:hAnsi="Arial" w:cs="Arial"/>
          <w:color w:val="000000" w:themeColor="text1"/>
          <w:lang w:val="en-US"/>
        </w:rPr>
        <w:t xml:space="preserve"> </w:t>
      </w:r>
    </w:p>
    <w:p w14:paraId="1AAF4FA4" w14:textId="558D96C5" w:rsidR="00D97A27" w:rsidRPr="00D97A27" w:rsidRDefault="00D97A27" w:rsidP="009D1F98">
      <w:pPr>
        <w:pStyle w:val="ListParagraph"/>
        <w:numPr>
          <w:ilvl w:val="0"/>
          <w:numId w:val="24"/>
        </w:numPr>
        <w:adjustRightInd w:val="0"/>
        <w:snapToGrid w:val="0"/>
        <w:spacing w:before="120" w:after="120" w:line="264" w:lineRule="auto"/>
        <w:ind w:left="714" w:hanging="357"/>
        <w:contextualSpacing w:val="0"/>
        <w:rPr>
          <w:rFonts w:ascii="Arial" w:hAnsi="Arial" w:cs="Arial"/>
          <w:b/>
          <w:color w:val="000000" w:themeColor="text1"/>
          <w:lang w:val="en-US"/>
        </w:rPr>
      </w:pPr>
      <w:r w:rsidRPr="00D97A27">
        <w:rPr>
          <w:rFonts w:ascii="Arial" w:hAnsi="Arial" w:cs="Arial"/>
          <w:b/>
          <w:color w:val="000000" w:themeColor="text1"/>
          <w:lang w:val="en-US"/>
        </w:rPr>
        <w:t xml:space="preserve">Create equitable life pathways and opportunities </w:t>
      </w:r>
    </w:p>
    <w:p w14:paraId="23BB2212" w14:textId="3A238652" w:rsidR="005C602B" w:rsidRPr="00F307B4" w:rsidRDefault="00F307B4" w:rsidP="00F307B4">
      <w:pPr>
        <w:pStyle w:val="ListParagraph"/>
        <w:numPr>
          <w:ilvl w:val="0"/>
          <w:numId w:val="20"/>
        </w:numPr>
        <w:adjustRightInd w:val="0"/>
        <w:snapToGrid w:val="0"/>
        <w:spacing w:before="120" w:after="120" w:line="264" w:lineRule="auto"/>
        <w:contextualSpacing w:val="0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 xml:space="preserve">Increase </w:t>
      </w:r>
      <w:r w:rsidR="005C602B" w:rsidRPr="00F307B4">
        <w:rPr>
          <w:rFonts w:ascii="Arial" w:hAnsi="Arial" w:cs="Arial"/>
          <w:color w:val="000000" w:themeColor="text1"/>
          <w:lang w:val="en-US"/>
        </w:rPr>
        <w:t>pathways to</w:t>
      </w:r>
      <w:r>
        <w:rPr>
          <w:rFonts w:ascii="Arial" w:hAnsi="Arial" w:cs="Arial"/>
          <w:color w:val="000000" w:themeColor="text1"/>
          <w:lang w:val="en-US"/>
        </w:rPr>
        <w:t xml:space="preserve"> </w:t>
      </w:r>
      <w:r w:rsidR="00280D39">
        <w:rPr>
          <w:rFonts w:ascii="Arial" w:hAnsi="Arial" w:cs="Arial"/>
          <w:color w:val="000000" w:themeColor="text1"/>
          <w:lang w:val="en-US"/>
        </w:rPr>
        <w:t>post-</w:t>
      </w:r>
      <w:r>
        <w:rPr>
          <w:rFonts w:ascii="Arial" w:hAnsi="Arial" w:cs="Arial"/>
          <w:color w:val="000000" w:themeColor="text1"/>
          <w:lang w:val="en-US"/>
        </w:rPr>
        <w:t>school</w:t>
      </w:r>
      <w:r w:rsidR="005C602B" w:rsidRPr="00F307B4">
        <w:rPr>
          <w:rFonts w:ascii="Arial" w:hAnsi="Arial" w:cs="Arial"/>
          <w:color w:val="000000" w:themeColor="text1"/>
          <w:lang w:val="en-US"/>
        </w:rPr>
        <w:t xml:space="preserve"> independence</w:t>
      </w:r>
    </w:p>
    <w:p w14:paraId="5080199F" w14:textId="49F594F5" w:rsidR="00C429A6" w:rsidRDefault="00C429A6" w:rsidP="00D97A27">
      <w:pPr>
        <w:pStyle w:val="ListParagraph"/>
        <w:numPr>
          <w:ilvl w:val="0"/>
          <w:numId w:val="20"/>
        </w:numPr>
        <w:adjustRightInd w:val="0"/>
        <w:snapToGrid w:val="0"/>
        <w:spacing w:before="120" w:after="120" w:line="264" w:lineRule="auto"/>
        <w:contextualSpacing w:val="0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 xml:space="preserve">Place </w:t>
      </w:r>
      <w:r w:rsidR="005C602B">
        <w:rPr>
          <w:rFonts w:ascii="Arial" w:hAnsi="Arial" w:cs="Arial"/>
          <w:color w:val="000000" w:themeColor="text1"/>
          <w:lang w:val="en-US"/>
        </w:rPr>
        <w:t xml:space="preserve">children and </w:t>
      </w:r>
      <w:r>
        <w:rPr>
          <w:rFonts w:ascii="Arial" w:hAnsi="Arial" w:cs="Arial"/>
          <w:color w:val="000000" w:themeColor="text1"/>
          <w:lang w:val="en-US"/>
        </w:rPr>
        <w:t xml:space="preserve">young people at the </w:t>
      </w:r>
      <w:proofErr w:type="spellStart"/>
      <w:r>
        <w:rPr>
          <w:rFonts w:ascii="Arial" w:hAnsi="Arial" w:cs="Arial"/>
          <w:color w:val="000000" w:themeColor="text1"/>
          <w:lang w:val="en-US"/>
        </w:rPr>
        <w:t>centre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</w:t>
      </w:r>
      <w:r w:rsidR="00E532B0">
        <w:rPr>
          <w:rFonts w:ascii="Arial" w:hAnsi="Arial" w:cs="Arial"/>
          <w:color w:val="000000" w:themeColor="text1"/>
          <w:lang w:val="en-US"/>
        </w:rPr>
        <w:t xml:space="preserve">of </w:t>
      </w:r>
      <w:r w:rsidR="005C602B">
        <w:rPr>
          <w:rFonts w:ascii="Arial" w:hAnsi="Arial" w:cs="Arial"/>
          <w:color w:val="000000" w:themeColor="text1"/>
          <w:lang w:val="en-US"/>
        </w:rPr>
        <w:t xml:space="preserve">policy and reform </w:t>
      </w:r>
      <w:r>
        <w:rPr>
          <w:rFonts w:ascii="Arial" w:hAnsi="Arial" w:cs="Arial"/>
          <w:color w:val="000000" w:themeColor="text1"/>
          <w:lang w:val="en-US"/>
        </w:rPr>
        <w:t xml:space="preserve"> </w:t>
      </w:r>
    </w:p>
    <w:p w14:paraId="6F010A7C" w14:textId="62817352" w:rsidR="00E5520D" w:rsidRPr="00A70398" w:rsidRDefault="00C429A6" w:rsidP="00A70398">
      <w:pPr>
        <w:pStyle w:val="ListParagraph"/>
        <w:numPr>
          <w:ilvl w:val="0"/>
          <w:numId w:val="20"/>
        </w:numPr>
        <w:snapToGrid w:val="0"/>
        <w:spacing w:after="60" w:line="264" w:lineRule="auto"/>
        <w:ind w:right="369"/>
        <w:contextualSpacing w:val="0"/>
        <w:rPr>
          <w:rFonts w:ascii="Arial" w:hAnsi="Arial" w:cs="Arial"/>
          <w:bCs/>
          <w:color w:val="000000" w:themeColor="text1"/>
        </w:rPr>
      </w:pPr>
      <w:r>
        <w:rPr>
          <w:rStyle w:val="Strong"/>
          <w:rFonts w:ascii="Arial" w:hAnsi="Arial" w:cs="Arial"/>
          <w:b w:val="0"/>
          <w:color w:val="000000" w:themeColor="text1"/>
        </w:rPr>
        <w:t>Leverage</w:t>
      </w:r>
      <w:r w:rsidRPr="00622C98">
        <w:rPr>
          <w:rStyle w:val="Strong"/>
          <w:rFonts w:ascii="Arial" w:hAnsi="Arial" w:cs="Arial"/>
          <w:b w:val="0"/>
          <w:color w:val="000000" w:themeColor="text1"/>
        </w:rPr>
        <w:t xml:space="preserve"> </w:t>
      </w:r>
      <w:r>
        <w:rPr>
          <w:rStyle w:val="Strong"/>
          <w:rFonts w:ascii="Arial" w:hAnsi="Arial" w:cs="Arial"/>
          <w:b w:val="0"/>
          <w:color w:val="000000" w:themeColor="text1"/>
        </w:rPr>
        <w:t xml:space="preserve">the flexibility of </w:t>
      </w:r>
      <w:r w:rsidRPr="00622C98">
        <w:rPr>
          <w:rStyle w:val="Strong"/>
          <w:rFonts w:ascii="Arial" w:hAnsi="Arial" w:cs="Arial"/>
          <w:b w:val="0"/>
          <w:color w:val="000000" w:themeColor="text1"/>
        </w:rPr>
        <w:t xml:space="preserve">digital inclusion </w:t>
      </w:r>
      <w:r>
        <w:rPr>
          <w:rStyle w:val="Strong"/>
          <w:rFonts w:ascii="Arial" w:hAnsi="Arial" w:cs="Arial"/>
          <w:b w:val="0"/>
          <w:color w:val="000000" w:themeColor="text1"/>
        </w:rPr>
        <w:t xml:space="preserve">and entrepreneurship </w:t>
      </w:r>
    </w:p>
    <w:p w14:paraId="5E6847F6" w14:textId="77777777" w:rsidR="00852F2C" w:rsidRPr="00B50324" w:rsidRDefault="00852F2C" w:rsidP="00B50324">
      <w:pPr>
        <w:pStyle w:val="ListParagraph"/>
        <w:numPr>
          <w:ilvl w:val="0"/>
          <w:numId w:val="24"/>
        </w:numPr>
        <w:adjustRightInd w:val="0"/>
        <w:snapToGrid w:val="0"/>
        <w:spacing w:before="120" w:after="120" w:line="264" w:lineRule="auto"/>
        <w:ind w:left="714" w:hanging="357"/>
        <w:contextualSpacing w:val="0"/>
        <w:rPr>
          <w:rFonts w:ascii="Arial" w:hAnsi="Arial" w:cs="Arial"/>
          <w:b/>
          <w:color w:val="000000" w:themeColor="text1"/>
          <w:lang w:val="en-US"/>
        </w:rPr>
      </w:pPr>
      <w:r w:rsidRPr="00B50324">
        <w:rPr>
          <w:rFonts w:ascii="Arial" w:hAnsi="Arial" w:cs="Arial"/>
          <w:b/>
          <w:color w:val="000000" w:themeColor="text1"/>
          <w:lang w:val="en-US"/>
        </w:rPr>
        <w:t xml:space="preserve">Lead changes in community attitudes and aspirations </w:t>
      </w:r>
    </w:p>
    <w:p w14:paraId="5B89554E" w14:textId="6570442F" w:rsidR="00C429A6" w:rsidRDefault="00280D39" w:rsidP="005C602B">
      <w:pPr>
        <w:pStyle w:val="ListParagraph"/>
        <w:numPr>
          <w:ilvl w:val="0"/>
          <w:numId w:val="20"/>
        </w:numPr>
        <w:adjustRightInd w:val="0"/>
        <w:snapToGrid w:val="0"/>
        <w:spacing w:before="120" w:after="120" w:line="264" w:lineRule="auto"/>
        <w:contextualSpacing w:val="0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Develop</w:t>
      </w:r>
      <w:r w:rsidRPr="005C602B">
        <w:rPr>
          <w:rFonts w:ascii="Arial" w:hAnsi="Arial" w:cs="Arial"/>
          <w:color w:val="000000" w:themeColor="text1"/>
          <w:lang w:val="en-US"/>
        </w:rPr>
        <w:t xml:space="preserve"> </w:t>
      </w:r>
      <w:r w:rsidR="00C429A6" w:rsidRPr="005C602B">
        <w:rPr>
          <w:rFonts w:ascii="Arial" w:hAnsi="Arial" w:cs="Arial"/>
          <w:color w:val="000000" w:themeColor="text1"/>
          <w:lang w:val="en-US"/>
        </w:rPr>
        <w:t>the voice</w:t>
      </w:r>
      <w:r>
        <w:rPr>
          <w:rFonts w:ascii="Arial" w:hAnsi="Arial" w:cs="Arial"/>
          <w:color w:val="000000" w:themeColor="text1"/>
          <w:lang w:val="en-US"/>
        </w:rPr>
        <w:t>s</w:t>
      </w:r>
      <w:r w:rsidR="00C429A6" w:rsidRPr="005C602B">
        <w:rPr>
          <w:rFonts w:ascii="Arial" w:hAnsi="Arial" w:cs="Arial"/>
          <w:color w:val="000000" w:themeColor="text1"/>
          <w:lang w:val="en-US"/>
        </w:rPr>
        <w:t xml:space="preserve"> of young leaders </w:t>
      </w:r>
      <w:r w:rsidR="00520E37">
        <w:rPr>
          <w:rFonts w:ascii="Arial" w:hAnsi="Arial" w:cs="Arial"/>
          <w:color w:val="000000" w:themeColor="text1"/>
          <w:lang w:val="en-US"/>
        </w:rPr>
        <w:t xml:space="preserve">through co-design and paid opportunities </w:t>
      </w:r>
    </w:p>
    <w:p w14:paraId="7052D4D2" w14:textId="48590A47" w:rsidR="005C602B" w:rsidRPr="005C602B" w:rsidRDefault="005C602B" w:rsidP="005C602B">
      <w:pPr>
        <w:pStyle w:val="ListParagraph"/>
        <w:numPr>
          <w:ilvl w:val="0"/>
          <w:numId w:val="20"/>
        </w:numPr>
        <w:adjustRightInd w:val="0"/>
        <w:snapToGrid w:val="0"/>
        <w:spacing w:before="120" w:after="120" w:line="264" w:lineRule="auto"/>
        <w:contextualSpacing w:val="0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 xml:space="preserve">Change community attitudes about children and young people with disability </w:t>
      </w:r>
    </w:p>
    <w:p w14:paraId="1217F952" w14:textId="1EF4B709" w:rsidR="00E5520D" w:rsidRPr="00A70398" w:rsidRDefault="005C602B" w:rsidP="00A70398">
      <w:pPr>
        <w:pStyle w:val="ListParagraph"/>
        <w:numPr>
          <w:ilvl w:val="0"/>
          <w:numId w:val="20"/>
        </w:numPr>
        <w:adjustRightInd w:val="0"/>
        <w:snapToGrid w:val="0"/>
        <w:spacing w:before="120" w:after="120" w:line="264" w:lineRule="auto"/>
        <w:contextualSpacing w:val="0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 xml:space="preserve">Build </w:t>
      </w:r>
      <w:r w:rsidR="00081D72">
        <w:rPr>
          <w:rFonts w:ascii="Arial" w:hAnsi="Arial" w:cs="Arial"/>
          <w:color w:val="000000" w:themeColor="text1"/>
          <w:lang w:val="en-US"/>
        </w:rPr>
        <w:t xml:space="preserve">a network of </w:t>
      </w:r>
      <w:r>
        <w:rPr>
          <w:rFonts w:ascii="Arial" w:hAnsi="Arial" w:cs="Arial"/>
          <w:color w:val="000000" w:themeColor="text1"/>
          <w:lang w:val="en-US"/>
        </w:rPr>
        <w:t>allies to support</w:t>
      </w:r>
      <w:r w:rsidR="00C429A6" w:rsidRPr="005C602B">
        <w:rPr>
          <w:rFonts w:ascii="Arial" w:hAnsi="Arial" w:cs="Arial"/>
          <w:color w:val="000000" w:themeColor="text1"/>
          <w:lang w:val="en-US"/>
        </w:rPr>
        <w:t xml:space="preserve"> social change </w:t>
      </w:r>
    </w:p>
    <w:p w14:paraId="3CC477BC" w14:textId="2D1EA6B1" w:rsidR="00E5520D" w:rsidRPr="00F307B4" w:rsidRDefault="00280D39" w:rsidP="005C602B">
      <w:pPr>
        <w:pStyle w:val="ListParagraph"/>
        <w:numPr>
          <w:ilvl w:val="0"/>
          <w:numId w:val="24"/>
        </w:numPr>
        <w:adjustRightInd w:val="0"/>
        <w:snapToGrid w:val="0"/>
        <w:spacing w:before="120" w:after="120" w:line="264" w:lineRule="auto"/>
        <w:ind w:left="714" w:hanging="357"/>
        <w:contextualSpacing w:val="0"/>
        <w:rPr>
          <w:rFonts w:ascii="Arial" w:hAnsi="Arial" w:cs="Arial"/>
          <w:b/>
          <w:color w:val="000000" w:themeColor="text1"/>
          <w:lang w:val="en-US"/>
        </w:rPr>
      </w:pPr>
      <w:r>
        <w:rPr>
          <w:rFonts w:ascii="Arial" w:hAnsi="Arial" w:cs="Arial"/>
          <w:b/>
          <w:color w:val="000000" w:themeColor="text1"/>
          <w:lang w:val="en-US"/>
        </w:rPr>
        <w:t>Support</w:t>
      </w:r>
      <w:r w:rsidRPr="00C429A6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="00E5520D" w:rsidRPr="00C429A6">
        <w:rPr>
          <w:rFonts w:ascii="Arial" w:hAnsi="Arial" w:cs="Arial"/>
          <w:b/>
          <w:color w:val="000000" w:themeColor="text1"/>
          <w:lang w:val="en-US"/>
        </w:rPr>
        <w:t>young people</w:t>
      </w:r>
      <w:r w:rsidR="00F307B4">
        <w:rPr>
          <w:rFonts w:ascii="Arial" w:hAnsi="Arial" w:cs="Arial"/>
          <w:b/>
          <w:color w:val="000000" w:themeColor="text1"/>
          <w:lang w:val="en-US"/>
        </w:rPr>
        <w:t xml:space="preserve"> to take control</w:t>
      </w:r>
      <w:r w:rsidR="00E5520D" w:rsidRPr="00C429A6">
        <w:rPr>
          <w:rFonts w:ascii="Arial" w:hAnsi="Arial" w:cs="Arial"/>
          <w:b/>
          <w:color w:val="000000" w:themeColor="text1"/>
          <w:lang w:val="en-US"/>
        </w:rPr>
        <w:t xml:space="preserve"> </w:t>
      </w:r>
    </w:p>
    <w:p w14:paraId="3CB57527" w14:textId="6B00547A" w:rsidR="00C429A6" w:rsidRPr="005C602B" w:rsidRDefault="007256A8" w:rsidP="005C602B">
      <w:pPr>
        <w:pStyle w:val="ListParagraph"/>
        <w:numPr>
          <w:ilvl w:val="0"/>
          <w:numId w:val="20"/>
        </w:numPr>
        <w:adjustRightInd w:val="0"/>
        <w:snapToGrid w:val="0"/>
        <w:spacing w:before="120" w:after="120" w:line="264" w:lineRule="auto"/>
        <w:contextualSpacing w:val="0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Grow</w:t>
      </w:r>
      <w:r w:rsidRPr="005C602B">
        <w:rPr>
          <w:rFonts w:ascii="Arial" w:hAnsi="Arial" w:cs="Arial"/>
          <w:color w:val="000000" w:themeColor="text1"/>
          <w:lang w:val="en-US"/>
        </w:rPr>
        <w:t xml:space="preserve"> </w:t>
      </w:r>
      <w:r w:rsidR="00C429A6" w:rsidRPr="005C602B">
        <w:rPr>
          <w:rFonts w:ascii="Arial" w:hAnsi="Arial" w:cs="Arial"/>
          <w:color w:val="000000" w:themeColor="text1"/>
          <w:lang w:val="en-US"/>
        </w:rPr>
        <w:t>the confidence</w:t>
      </w:r>
      <w:r w:rsidR="00126D3F">
        <w:rPr>
          <w:rFonts w:ascii="Arial" w:hAnsi="Arial" w:cs="Arial"/>
          <w:color w:val="000000" w:themeColor="text1"/>
          <w:lang w:val="en-US"/>
        </w:rPr>
        <w:t xml:space="preserve">, leadership capability, </w:t>
      </w:r>
      <w:r w:rsidR="00C429A6" w:rsidRPr="005C602B">
        <w:rPr>
          <w:rFonts w:ascii="Arial" w:hAnsi="Arial" w:cs="Arial"/>
          <w:color w:val="000000" w:themeColor="text1"/>
          <w:lang w:val="en-US"/>
        </w:rPr>
        <w:t xml:space="preserve">and agency of young people </w:t>
      </w:r>
    </w:p>
    <w:p w14:paraId="2D18FA16" w14:textId="2F87EC2D" w:rsidR="001D11B9" w:rsidRPr="005C602B" w:rsidRDefault="007256A8" w:rsidP="005C602B">
      <w:pPr>
        <w:pStyle w:val="ListParagraph"/>
        <w:numPr>
          <w:ilvl w:val="0"/>
          <w:numId w:val="20"/>
        </w:numPr>
        <w:adjustRightInd w:val="0"/>
        <w:snapToGrid w:val="0"/>
        <w:spacing w:before="120" w:after="120" w:line="264" w:lineRule="auto"/>
        <w:contextualSpacing w:val="0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Connect</w:t>
      </w:r>
      <w:r w:rsidRPr="005C602B">
        <w:rPr>
          <w:rFonts w:ascii="Arial" w:hAnsi="Arial" w:cs="Arial"/>
          <w:color w:val="000000" w:themeColor="text1"/>
          <w:lang w:val="en-US"/>
        </w:rPr>
        <w:t xml:space="preserve"> </w:t>
      </w:r>
      <w:r w:rsidR="001D11B9" w:rsidRPr="005C602B">
        <w:rPr>
          <w:rFonts w:ascii="Arial" w:hAnsi="Arial" w:cs="Arial"/>
          <w:color w:val="000000" w:themeColor="text1"/>
          <w:lang w:val="en-US"/>
        </w:rPr>
        <w:t>young people with change agents and networks</w:t>
      </w:r>
      <w:r>
        <w:rPr>
          <w:rFonts w:ascii="Arial" w:hAnsi="Arial" w:cs="Arial"/>
          <w:color w:val="000000" w:themeColor="text1"/>
          <w:lang w:val="en-US"/>
        </w:rPr>
        <w:t xml:space="preserve">, </w:t>
      </w:r>
      <w:r w:rsidR="00175B21">
        <w:rPr>
          <w:rFonts w:ascii="Arial" w:hAnsi="Arial" w:cs="Arial"/>
          <w:color w:val="000000" w:themeColor="text1"/>
          <w:lang w:val="en-US"/>
        </w:rPr>
        <w:t>building an</w:t>
      </w:r>
      <w:r>
        <w:rPr>
          <w:rFonts w:ascii="Arial" w:hAnsi="Arial" w:cs="Arial"/>
          <w:color w:val="000000" w:themeColor="text1"/>
          <w:lang w:val="en-US"/>
        </w:rPr>
        <w:t xml:space="preserve"> ecosystem</w:t>
      </w:r>
      <w:r w:rsidR="001D11B9" w:rsidRPr="005C602B">
        <w:rPr>
          <w:rFonts w:ascii="Arial" w:hAnsi="Arial" w:cs="Arial"/>
          <w:color w:val="000000" w:themeColor="text1"/>
          <w:lang w:val="en-US"/>
        </w:rPr>
        <w:t xml:space="preserve"> </w:t>
      </w:r>
    </w:p>
    <w:p w14:paraId="13D0BF72" w14:textId="1E1BD531" w:rsidR="00622C98" w:rsidRPr="00A70398" w:rsidRDefault="001D11B9" w:rsidP="00A70398">
      <w:pPr>
        <w:pStyle w:val="ListParagraph"/>
        <w:numPr>
          <w:ilvl w:val="0"/>
          <w:numId w:val="20"/>
        </w:numPr>
        <w:adjustRightInd w:val="0"/>
        <w:snapToGrid w:val="0"/>
        <w:spacing w:before="120" w:after="120" w:line="264" w:lineRule="auto"/>
        <w:contextualSpacing w:val="0"/>
        <w:rPr>
          <w:rStyle w:val="Strong"/>
          <w:rFonts w:ascii="Arial" w:hAnsi="Arial" w:cs="Arial"/>
          <w:b w:val="0"/>
          <w:bCs w:val="0"/>
          <w:color w:val="000000" w:themeColor="text1"/>
          <w:lang w:val="en-US"/>
        </w:rPr>
      </w:pPr>
      <w:r w:rsidRPr="005C602B">
        <w:rPr>
          <w:rFonts w:ascii="Arial" w:hAnsi="Arial" w:cs="Arial"/>
          <w:color w:val="000000" w:themeColor="text1"/>
          <w:lang w:val="en-US"/>
        </w:rPr>
        <w:t xml:space="preserve">Provide platforms and </w:t>
      </w:r>
      <w:r w:rsidR="007256A8">
        <w:rPr>
          <w:rFonts w:ascii="Arial" w:hAnsi="Arial" w:cs="Arial"/>
          <w:color w:val="000000" w:themeColor="text1"/>
          <w:lang w:val="en-US"/>
        </w:rPr>
        <w:t>opportunities</w:t>
      </w:r>
      <w:r w:rsidR="007256A8" w:rsidRPr="005C602B">
        <w:rPr>
          <w:rFonts w:ascii="Arial" w:hAnsi="Arial" w:cs="Arial"/>
          <w:color w:val="000000" w:themeColor="text1"/>
          <w:lang w:val="en-US"/>
        </w:rPr>
        <w:t xml:space="preserve"> </w:t>
      </w:r>
      <w:r w:rsidR="007256A8">
        <w:rPr>
          <w:rFonts w:ascii="Arial" w:hAnsi="Arial" w:cs="Arial"/>
          <w:color w:val="000000" w:themeColor="text1"/>
          <w:lang w:val="en-US"/>
        </w:rPr>
        <w:t>for</w:t>
      </w:r>
      <w:r w:rsidRPr="005C602B">
        <w:rPr>
          <w:rFonts w:ascii="Arial" w:hAnsi="Arial" w:cs="Arial"/>
          <w:color w:val="000000" w:themeColor="text1"/>
          <w:lang w:val="en-US"/>
        </w:rPr>
        <w:t xml:space="preserve"> young people to use their expertise to solve problems </w:t>
      </w:r>
    </w:p>
    <w:p w14:paraId="4A4D4657" w14:textId="516A9956" w:rsidR="00E5520D" w:rsidRPr="00C429A6" w:rsidRDefault="00E5520D" w:rsidP="00E532B0">
      <w:pPr>
        <w:pStyle w:val="ListParagraph"/>
        <w:numPr>
          <w:ilvl w:val="0"/>
          <w:numId w:val="24"/>
        </w:numPr>
        <w:adjustRightInd w:val="0"/>
        <w:snapToGrid w:val="0"/>
        <w:spacing w:before="120" w:after="120" w:line="264" w:lineRule="auto"/>
        <w:ind w:left="714" w:hanging="357"/>
        <w:contextualSpacing w:val="0"/>
        <w:rPr>
          <w:rFonts w:ascii="Arial" w:hAnsi="Arial" w:cs="Arial"/>
          <w:b/>
          <w:color w:val="000000" w:themeColor="text1"/>
          <w:lang w:val="en-US"/>
        </w:rPr>
      </w:pPr>
      <w:r w:rsidRPr="00C429A6">
        <w:rPr>
          <w:rFonts w:ascii="Arial" w:hAnsi="Arial" w:cs="Arial"/>
          <w:b/>
          <w:color w:val="000000" w:themeColor="text1"/>
          <w:lang w:val="en-US"/>
        </w:rPr>
        <w:t xml:space="preserve">Call out </w:t>
      </w:r>
      <w:r w:rsidR="00F307B4">
        <w:rPr>
          <w:rFonts w:ascii="Arial" w:hAnsi="Arial" w:cs="Arial"/>
          <w:b/>
          <w:color w:val="000000" w:themeColor="text1"/>
          <w:lang w:val="en-US"/>
        </w:rPr>
        <w:t xml:space="preserve">discrimination, </w:t>
      </w:r>
      <w:r w:rsidRPr="00C429A6">
        <w:rPr>
          <w:rFonts w:ascii="Arial" w:hAnsi="Arial" w:cs="Arial"/>
          <w:b/>
          <w:color w:val="000000" w:themeColor="text1"/>
          <w:lang w:val="en-US"/>
        </w:rPr>
        <w:t>abuse</w:t>
      </w:r>
      <w:r w:rsidR="007256A8">
        <w:rPr>
          <w:rFonts w:ascii="Arial" w:hAnsi="Arial" w:cs="Arial"/>
          <w:b/>
          <w:color w:val="000000" w:themeColor="text1"/>
          <w:lang w:val="en-US"/>
        </w:rPr>
        <w:t>,</w:t>
      </w:r>
      <w:r w:rsidRPr="00C429A6">
        <w:rPr>
          <w:rFonts w:ascii="Arial" w:hAnsi="Arial" w:cs="Arial"/>
          <w:b/>
          <w:color w:val="000000" w:themeColor="text1"/>
          <w:lang w:val="en-US"/>
        </w:rPr>
        <w:t xml:space="preserve"> and neglect </w:t>
      </w:r>
    </w:p>
    <w:p w14:paraId="75DD1453" w14:textId="69258F3C" w:rsidR="00E532B0" w:rsidRPr="005C602B" w:rsidRDefault="00E532B0" w:rsidP="00E532B0">
      <w:pPr>
        <w:pStyle w:val="ListParagraph"/>
        <w:numPr>
          <w:ilvl w:val="0"/>
          <w:numId w:val="20"/>
        </w:numPr>
        <w:adjustRightInd w:val="0"/>
        <w:snapToGrid w:val="0"/>
        <w:spacing w:before="120" w:after="120" w:line="264" w:lineRule="auto"/>
        <w:contextualSpacing w:val="0"/>
        <w:rPr>
          <w:rFonts w:ascii="Arial" w:hAnsi="Arial" w:cs="Arial"/>
          <w:color w:val="000000" w:themeColor="text1"/>
          <w:lang w:val="en-US"/>
        </w:rPr>
      </w:pPr>
      <w:r w:rsidRPr="005C602B">
        <w:rPr>
          <w:rFonts w:ascii="Arial" w:hAnsi="Arial" w:cs="Arial"/>
          <w:color w:val="000000" w:themeColor="text1"/>
          <w:lang w:val="en-US"/>
        </w:rPr>
        <w:t xml:space="preserve">Highlight systemic injustices </w:t>
      </w:r>
      <w:r>
        <w:rPr>
          <w:rFonts w:ascii="Arial" w:hAnsi="Arial" w:cs="Arial"/>
          <w:color w:val="000000" w:themeColor="text1"/>
          <w:lang w:val="en-US"/>
        </w:rPr>
        <w:t xml:space="preserve">and drive reform </w:t>
      </w:r>
    </w:p>
    <w:p w14:paraId="6103490E" w14:textId="2CCE79B1" w:rsidR="007A515C" w:rsidRPr="00E532B0" w:rsidRDefault="00EA471C" w:rsidP="00E532B0">
      <w:pPr>
        <w:pStyle w:val="ListParagraph"/>
        <w:numPr>
          <w:ilvl w:val="0"/>
          <w:numId w:val="20"/>
        </w:numPr>
        <w:adjustRightInd w:val="0"/>
        <w:snapToGrid w:val="0"/>
        <w:spacing w:before="120" w:after="120" w:line="264" w:lineRule="auto"/>
        <w:contextualSpacing w:val="0"/>
        <w:rPr>
          <w:rFonts w:ascii="Arial" w:hAnsi="Arial" w:cs="Arial"/>
          <w:color w:val="000000" w:themeColor="text1"/>
          <w:lang w:val="en-US"/>
        </w:rPr>
      </w:pPr>
      <w:r w:rsidRPr="00E532B0">
        <w:rPr>
          <w:rFonts w:ascii="Arial" w:hAnsi="Arial" w:cs="Arial"/>
          <w:color w:val="000000" w:themeColor="text1"/>
          <w:lang w:val="en-US"/>
        </w:rPr>
        <w:t>Coordinate</w:t>
      </w:r>
      <w:r w:rsidR="007A515C" w:rsidRPr="00E532B0">
        <w:rPr>
          <w:rFonts w:ascii="Arial" w:hAnsi="Arial" w:cs="Arial"/>
          <w:color w:val="000000" w:themeColor="text1"/>
          <w:lang w:val="en-US"/>
        </w:rPr>
        <w:t xml:space="preserve"> action </w:t>
      </w:r>
      <w:r w:rsidR="00E532B0">
        <w:rPr>
          <w:rFonts w:ascii="Arial" w:hAnsi="Arial" w:cs="Arial"/>
          <w:color w:val="000000" w:themeColor="text1"/>
          <w:lang w:val="en-US"/>
        </w:rPr>
        <w:t>to ensure</w:t>
      </w:r>
      <w:r w:rsidR="007A515C" w:rsidRPr="00E532B0">
        <w:rPr>
          <w:rFonts w:ascii="Arial" w:hAnsi="Arial" w:cs="Arial"/>
          <w:color w:val="000000" w:themeColor="text1"/>
          <w:lang w:val="en-US"/>
        </w:rPr>
        <w:t xml:space="preserve"> rights </w:t>
      </w:r>
      <w:r w:rsidR="00E532B0">
        <w:rPr>
          <w:rFonts w:ascii="Arial" w:hAnsi="Arial" w:cs="Arial"/>
          <w:color w:val="000000" w:themeColor="text1"/>
          <w:lang w:val="en-US"/>
        </w:rPr>
        <w:t xml:space="preserve">are upheld </w:t>
      </w:r>
    </w:p>
    <w:p w14:paraId="6D13EF24" w14:textId="54CD1B66" w:rsidR="00A93629" w:rsidRDefault="001A545A" w:rsidP="00E532B0">
      <w:pPr>
        <w:pStyle w:val="ListParagraph"/>
        <w:numPr>
          <w:ilvl w:val="0"/>
          <w:numId w:val="20"/>
        </w:numPr>
        <w:adjustRightInd w:val="0"/>
        <w:snapToGrid w:val="0"/>
        <w:spacing w:before="120" w:after="120" w:line="264" w:lineRule="auto"/>
        <w:contextualSpacing w:val="0"/>
        <w:rPr>
          <w:rFonts w:ascii="Arial" w:hAnsi="Arial" w:cs="Arial"/>
          <w:color w:val="000000" w:themeColor="text1"/>
          <w:lang w:val="en-US"/>
        </w:rPr>
      </w:pPr>
      <w:r w:rsidRPr="00E532B0">
        <w:rPr>
          <w:rFonts w:ascii="Arial" w:hAnsi="Arial" w:cs="Arial"/>
          <w:color w:val="000000" w:themeColor="text1"/>
          <w:lang w:val="en-US"/>
        </w:rPr>
        <w:t xml:space="preserve">Support and empower </w:t>
      </w:r>
      <w:r w:rsidR="00E532B0">
        <w:rPr>
          <w:rFonts w:ascii="Arial" w:hAnsi="Arial" w:cs="Arial"/>
          <w:color w:val="000000" w:themeColor="text1"/>
          <w:lang w:val="en-US"/>
        </w:rPr>
        <w:t xml:space="preserve">children and </w:t>
      </w:r>
      <w:r w:rsidRPr="00E532B0">
        <w:rPr>
          <w:rFonts w:ascii="Arial" w:hAnsi="Arial" w:cs="Arial"/>
          <w:color w:val="000000" w:themeColor="text1"/>
          <w:lang w:val="en-US"/>
        </w:rPr>
        <w:t>young people</w:t>
      </w:r>
      <w:r w:rsidR="00E532B0">
        <w:rPr>
          <w:rFonts w:ascii="Arial" w:hAnsi="Arial" w:cs="Arial"/>
          <w:color w:val="000000" w:themeColor="text1"/>
          <w:lang w:val="en-US"/>
        </w:rPr>
        <w:t>,</w:t>
      </w:r>
      <w:r w:rsidRPr="00E532B0">
        <w:rPr>
          <w:rFonts w:ascii="Arial" w:hAnsi="Arial" w:cs="Arial"/>
          <w:color w:val="000000" w:themeColor="text1"/>
          <w:lang w:val="en-US"/>
        </w:rPr>
        <w:t xml:space="preserve"> and their families</w:t>
      </w:r>
      <w:r w:rsidR="007256A8">
        <w:rPr>
          <w:rFonts w:ascii="Arial" w:hAnsi="Arial" w:cs="Arial"/>
          <w:color w:val="000000" w:themeColor="text1"/>
          <w:lang w:val="en-US"/>
        </w:rPr>
        <w:t xml:space="preserve"> and caregivers</w:t>
      </w:r>
      <w:r w:rsidR="00E532B0">
        <w:rPr>
          <w:rFonts w:ascii="Arial" w:hAnsi="Arial" w:cs="Arial"/>
          <w:color w:val="000000" w:themeColor="text1"/>
          <w:lang w:val="en-US"/>
        </w:rPr>
        <w:t>,</w:t>
      </w:r>
      <w:r w:rsidRPr="00E532B0">
        <w:rPr>
          <w:rFonts w:ascii="Arial" w:hAnsi="Arial" w:cs="Arial"/>
          <w:color w:val="000000" w:themeColor="text1"/>
          <w:lang w:val="en-US"/>
        </w:rPr>
        <w:t xml:space="preserve"> to</w:t>
      </w:r>
      <w:r w:rsidR="001D11B9" w:rsidRPr="00E532B0">
        <w:rPr>
          <w:rFonts w:ascii="Arial" w:hAnsi="Arial" w:cs="Arial"/>
          <w:color w:val="000000" w:themeColor="text1"/>
          <w:lang w:val="en-US"/>
        </w:rPr>
        <w:t xml:space="preserve"> hold those in power to </w:t>
      </w:r>
      <w:r w:rsidR="00E532B0">
        <w:rPr>
          <w:rFonts w:ascii="Arial" w:hAnsi="Arial" w:cs="Arial"/>
          <w:color w:val="000000" w:themeColor="text1"/>
          <w:lang w:val="en-US"/>
        </w:rPr>
        <w:t>account</w:t>
      </w:r>
    </w:p>
    <w:p w14:paraId="57D7E924" w14:textId="77777777" w:rsidR="00830F11" w:rsidRDefault="00830F11">
      <w:pPr>
        <w:rPr>
          <w:rFonts w:ascii="Arial" w:eastAsiaTheme="majorEastAsia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br w:type="page"/>
      </w:r>
    </w:p>
    <w:p w14:paraId="6CA128AC" w14:textId="4B9C2183" w:rsidR="000A4247" w:rsidRPr="00900D59" w:rsidRDefault="00F307B4" w:rsidP="000A4247">
      <w:pPr>
        <w:pStyle w:val="Heading2"/>
        <w:spacing w:line="264" w:lineRule="auto"/>
        <w:rPr>
          <w:rFonts w:ascii="Arial" w:hAnsi="Arial" w:cs="Arial"/>
          <w:b/>
          <w:color w:val="538135" w:themeColor="accent6" w:themeShade="BF"/>
          <w:sz w:val="24"/>
          <w:szCs w:val="24"/>
        </w:rPr>
      </w:pPr>
      <w:r w:rsidRPr="00900D59">
        <w:rPr>
          <w:rFonts w:ascii="Arial" w:hAnsi="Arial" w:cs="Arial"/>
          <w:b/>
          <w:color w:val="538135" w:themeColor="accent6" w:themeShade="BF"/>
          <w:sz w:val="24"/>
          <w:szCs w:val="24"/>
        </w:rPr>
        <w:lastRenderedPageBreak/>
        <w:t>What we value and how we work</w:t>
      </w:r>
    </w:p>
    <w:p w14:paraId="2470A8A3" w14:textId="77777777" w:rsidR="00F307B4" w:rsidRDefault="00F307B4" w:rsidP="00F307B4"/>
    <w:p w14:paraId="3D377123" w14:textId="081F3A52" w:rsidR="00F860EA" w:rsidRPr="00F860EA" w:rsidRDefault="00780D00" w:rsidP="00F860EA">
      <w:pPr>
        <w:adjustRightInd w:val="0"/>
        <w:snapToGrid w:val="0"/>
        <w:spacing w:before="60" w:line="264" w:lineRule="auto"/>
        <w:rPr>
          <w:rFonts w:ascii="Arial" w:hAnsi="Arial" w:cs="Arial"/>
          <w:b/>
          <w:color w:val="000000" w:themeColor="text1"/>
          <w:sz w:val="18"/>
          <w:szCs w:val="18"/>
          <w:lang w:val="en-US"/>
        </w:rPr>
      </w:pPr>
      <w:r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>Our work is r</w:t>
      </w:r>
      <w:r w:rsidRPr="00F860EA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>ights</w:t>
      </w:r>
      <w:r w:rsidR="00C570F1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>-based</w:t>
      </w:r>
    </w:p>
    <w:p w14:paraId="31DDE6E2" w14:textId="3941DCB7" w:rsidR="00F307B4" w:rsidRDefault="00F307B4" w:rsidP="00F307B4">
      <w:pPr>
        <w:pStyle w:val="ListParagraph"/>
        <w:numPr>
          <w:ilvl w:val="0"/>
          <w:numId w:val="20"/>
        </w:numPr>
        <w:adjustRightInd w:val="0"/>
        <w:snapToGrid w:val="0"/>
        <w:spacing w:before="60" w:after="0" w:line="264" w:lineRule="auto"/>
        <w:ind w:left="1281" w:hanging="357"/>
        <w:contextualSpacing w:val="0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We are led by the direct experiences</w:t>
      </w:r>
      <w:r w:rsidR="00C570F1">
        <w:rPr>
          <w:rFonts w:ascii="Arial" w:hAnsi="Arial" w:cs="Arial"/>
          <w:color w:val="000000" w:themeColor="text1"/>
          <w:lang w:val="en-US"/>
        </w:rPr>
        <w:t xml:space="preserve"> and </w:t>
      </w:r>
      <w:r w:rsidR="00520E37">
        <w:rPr>
          <w:rFonts w:ascii="Arial" w:hAnsi="Arial" w:cs="Arial"/>
          <w:color w:val="000000" w:themeColor="text1"/>
          <w:lang w:val="en-US"/>
        </w:rPr>
        <w:t xml:space="preserve">diverse </w:t>
      </w:r>
      <w:r>
        <w:rPr>
          <w:rFonts w:ascii="Arial" w:hAnsi="Arial" w:cs="Arial"/>
          <w:color w:val="000000" w:themeColor="text1"/>
          <w:lang w:val="en-US"/>
        </w:rPr>
        <w:t>voice</w:t>
      </w:r>
      <w:r w:rsidR="00520E37">
        <w:rPr>
          <w:rFonts w:ascii="Arial" w:hAnsi="Arial" w:cs="Arial"/>
          <w:color w:val="000000" w:themeColor="text1"/>
          <w:lang w:val="en-US"/>
        </w:rPr>
        <w:t>s and vision</w:t>
      </w:r>
      <w:r w:rsidR="00B4101E">
        <w:rPr>
          <w:rFonts w:ascii="Arial" w:hAnsi="Arial" w:cs="Arial"/>
          <w:color w:val="000000" w:themeColor="text1"/>
          <w:lang w:val="en-US"/>
        </w:rPr>
        <w:t>s</w:t>
      </w:r>
      <w:r>
        <w:rPr>
          <w:rFonts w:ascii="Arial" w:hAnsi="Arial" w:cs="Arial"/>
          <w:color w:val="000000" w:themeColor="text1"/>
          <w:lang w:val="en-US"/>
        </w:rPr>
        <w:t xml:space="preserve"> of children and young people with disability across Australia </w:t>
      </w:r>
    </w:p>
    <w:p w14:paraId="4C4DA53F" w14:textId="230E2876" w:rsidR="00F307B4" w:rsidRDefault="00F307B4" w:rsidP="00F307B4">
      <w:pPr>
        <w:pStyle w:val="ListParagraph"/>
        <w:numPr>
          <w:ilvl w:val="0"/>
          <w:numId w:val="20"/>
        </w:numPr>
        <w:adjustRightInd w:val="0"/>
        <w:snapToGrid w:val="0"/>
        <w:spacing w:before="60" w:after="0" w:line="264" w:lineRule="auto"/>
        <w:ind w:left="1281" w:hanging="357"/>
        <w:contextualSpacing w:val="0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 xml:space="preserve">We ground our work in evidence and a human rights approach  </w:t>
      </w:r>
    </w:p>
    <w:p w14:paraId="37A275F6" w14:textId="2EBD1EFD" w:rsidR="00FE2A95" w:rsidRDefault="00FE2A95" w:rsidP="00FE2A95">
      <w:pPr>
        <w:pStyle w:val="ListParagraph"/>
        <w:numPr>
          <w:ilvl w:val="0"/>
          <w:numId w:val="20"/>
        </w:numPr>
        <w:adjustRightInd w:val="0"/>
        <w:snapToGrid w:val="0"/>
        <w:spacing w:before="60" w:after="0" w:line="264" w:lineRule="auto"/>
        <w:ind w:left="1281" w:hanging="357"/>
        <w:contextualSpacing w:val="0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 xml:space="preserve">We support </w:t>
      </w:r>
      <w:r w:rsidR="00C570F1">
        <w:rPr>
          <w:rFonts w:ascii="Arial" w:hAnsi="Arial" w:cs="Arial"/>
          <w:color w:val="000000" w:themeColor="text1"/>
          <w:lang w:val="en-US"/>
        </w:rPr>
        <w:t>First Nations young people and their communities</w:t>
      </w:r>
      <w:r>
        <w:rPr>
          <w:rFonts w:ascii="Arial" w:hAnsi="Arial" w:cs="Arial"/>
          <w:color w:val="000000" w:themeColor="text1"/>
          <w:lang w:val="en-US"/>
        </w:rPr>
        <w:t xml:space="preserve"> </w:t>
      </w:r>
    </w:p>
    <w:p w14:paraId="15774A8A" w14:textId="77777777" w:rsidR="00F860EA" w:rsidRDefault="00F860EA" w:rsidP="00F860EA">
      <w:pPr>
        <w:adjustRightInd w:val="0"/>
        <w:snapToGrid w:val="0"/>
        <w:spacing w:before="60" w:line="264" w:lineRule="auto"/>
        <w:rPr>
          <w:rFonts w:ascii="Arial" w:hAnsi="Arial" w:cs="Arial"/>
          <w:color w:val="000000" w:themeColor="text1"/>
          <w:lang w:val="en-US"/>
        </w:rPr>
      </w:pPr>
    </w:p>
    <w:p w14:paraId="31D30BB5" w14:textId="0DDC72E4" w:rsidR="00F307B4" w:rsidRPr="00F860EA" w:rsidRDefault="00780D00" w:rsidP="00F860EA">
      <w:pPr>
        <w:adjustRightInd w:val="0"/>
        <w:snapToGrid w:val="0"/>
        <w:spacing w:before="60" w:line="264" w:lineRule="auto"/>
        <w:rPr>
          <w:rFonts w:ascii="Arial" w:hAnsi="Arial" w:cs="Arial"/>
          <w:b/>
          <w:color w:val="000000" w:themeColor="text1"/>
          <w:sz w:val="18"/>
          <w:szCs w:val="18"/>
          <w:lang w:val="en-US"/>
        </w:rPr>
      </w:pPr>
      <w:r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>We are b</w:t>
      </w:r>
      <w:r w:rsidRPr="00F860EA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 xml:space="preserve">old </w:t>
      </w:r>
      <w:r w:rsidR="00FE2A95" w:rsidRPr="00F860EA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>and creative</w:t>
      </w:r>
      <w:r w:rsidR="00F307B4" w:rsidRPr="00F860EA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 xml:space="preserve">  </w:t>
      </w:r>
    </w:p>
    <w:p w14:paraId="37776EFF" w14:textId="77777777" w:rsidR="00FE2A95" w:rsidRDefault="00FE2A95" w:rsidP="00FE2A95">
      <w:pPr>
        <w:pStyle w:val="ListParagraph"/>
        <w:numPr>
          <w:ilvl w:val="0"/>
          <w:numId w:val="20"/>
        </w:numPr>
        <w:adjustRightInd w:val="0"/>
        <w:snapToGrid w:val="0"/>
        <w:spacing w:before="60" w:after="0" w:line="264" w:lineRule="auto"/>
        <w:ind w:left="1281" w:hanging="357"/>
        <w:contextualSpacing w:val="0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 xml:space="preserve">We work in respectful, </w:t>
      </w:r>
      <w:proofErr w:type="gramStart"/>
      <w:r>
        <w:rPr>
          <w:rFonts w:ascii="Arial" w:hAnsi="Arial" w:cs="Arial"/>
          <w:color w:val="000000" w:themeColor="text1"/>
          <w:lang w:val="en-US"/>
        </w:rPr>
        <w:t>flexible</w:t>
      </w:r>
      <w:proofErr w:type="gramEnd"/>
      <w:r>
        <w:rPr>
          <w:rFonts w:ascii="Arial" w:hAnsi="Arial" w:cs="Arial"/>
          <w:color w:val="000000" w:themeColor="text1"/>
          <w:lang w:val="en-US"/>
        </w:rPr>
        <w:t xml:space="preserve"> and empowering ways </w:t>
      </w:r>
    </w:p>
    <w:p w14:paraId="78871370" w14:textId="66DFEA67" w:rsidR="00F307B4" w:rsidRDefault="00F307B4" w:rsidP="00F307B4">
      <w:pPr>
        <w:pStyle w:val="ListParagraph"/>
        <w:numPr>
          <w:ilvl w:val="0"/>
          <w:numId w:val="20"/>
        </w:numPr>
        <w:adjustRightInd w:val="0"/>
        <w:snapToGrid w:val="0"/>
        <w:spacing w:before="60" w:after="0" w:line="264" w:lineRule="auto"/>
        <w:ind w:left="1281" w:hanging="357"/>
        <w:contextualSpacing w:val="0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 xml:space="preserve">We </w:t>
      </w:r>
      <w:proofErr w:type="spellStart"/>
      <w:r>
        <w:rPr>
          <w:rFonts w:ascii="Arial" w:hAnsi="Arial" w:cs="Arial"/>
          <w:color w:val="000000" w:themeColor="text1"/>
          <w:lang w:val="en-US"/>
        </w:rPr>
        <w:t>recognise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and value the </w:t>
      </w:r>
      <w:r w:rsidR="00780D00">
        <w:rPr>
          <w:rFonts w:ascii="Arial" w:hAnsi="Arial" w:cs="Arial"/>
          <w:color w:val="000000" w:themeColor="text1"/>
          <w:lang w:val="en-US"/>
        </w:rPr>
        <w:t xml:space="preserve">individual </w:t>
      </w:r>
      <w:r>
        <w:rPr>
          <w:rFonts w:ascii="Arial" w:hAnsi="Arial" w:cs="Arial"/>
          <w:color w:val="000000" w:themeColor="text1"/>
          <w:lang w:val="en-US"/>
        </w:rPr>
        <w:t>strength</w:t>
      </w:r>
      <w:r w:rsidR="00B4101E">
        <w:rPr>
          <w:rFonts w:ascii="Arial" w:hAnsi="Arial" w:cs="Arial"/>
          <w:color w:val="000000" w:themeColor="text1"/>
          <w:lang w:val="en-US"/>
        </w:rPr>
        <w:t>s</w:t>
      </w:r>
      <w:r>
        <w:rPr>
          <w:rFonts w:ascii="Arial" w:hAnsi="Arial" w:cs="Arial"/>
          <w:color w:val="000000" w:themeColor="text1"/>
          <w:lang w:val="en-US"/>
        </w:rPr>
        <w:t xml:space="preserve"> </w:t>
      </w:r>
      <w:r w:rsidR="00780D00">
        <w:rPr>
          <w:rFonts w:ascii="Arial" w:hAnsi="Arial" w:cs="Arial"/>
          <w:color w:val="000000" w:themeColor="text1"/>
          <w:lang w:val="en-US"/>
        </w:rPr>
        <w:t xml:space="preserve">and experiences </w:t>
      </w:r>
      <w:r>
        <w:rPr>
          <w:rFonts w:ascii="Arial" w:hAnsi="Arial" w:cs="Arial"/>
          <w:color w:val="000000" w:themeColor="text1"/>
          <w:lang w:val="en-US"/>
        </w:rPr>
        <w:t xml:space="preserve">of </w:t>
      </w:r>
      <w:r w:rsidR="00780D00">
        <w:rPr>
          <w:rFonts w:ascii="Arial" w:hAnsi="Arial" w:cs="Arial"/>
          <w:color w:val="000000" w:themeColor="text1"/>
          <w:lang w:val="en-US"/>
        </w:rPr>
        <w:t xml:space="preserve">those </w:t>
      </w:r>
      <w:r>
        <w:rPr>
          <w:rFonts w:ascii="Arial" w:hAnsi="Arial" w:cs="Arial"/>
          <w:color w:val="000000" w:themeColor="text1"/>
          <w:lang w:val="en-US"/>
        </w:rPr>
        <w:t xml:space="preserve">we work with </w:t>
      </w:r>
    </w:p>
    <w:p w14:paraId="6ADCDA0C" w14:textId="3C7FD464" w:rsidR="00FE2A95" w:rsidRPr="00780D00" w:rsidRDefault="00FE2A95" w:rsidP="00FE2A95">
      <w:pPr>
        <w:pStyle w:val="ListParagraph"/>
        <w:numPr>
          <w:ilvl w:val="0"/>
          <w:numId w:val="20"/>
        </w:numPr>
        <w:adjustRightInd w:val="0"/>
        <w:snapToGrid w:val="0"/>
        <w:spacing w:before="60" w:after="0" w:line="264" w:lineRule="auto"/>
        <w:ind w:left="1281" w:hanging="357"/>
        <w:contextualSpacing w:val="0"/>
        <w:rPr>
          <w:rFonts w:ascii="Arial" w:hAnsi="Arial" w:cs="Arial"/>
          <w:color w:val="000000" w:themeColor="text1"/>
          <w:lang w:val="en-US"/>
        </w:rPr>
      </w:pPr>
      <w:r w:rsidRPr="00780D00">
        <w:rPr>
          <w:rFonts w:ascii="Arial" w:hAnsi="Arial" w:cs="Arial"/>
          <w:color w:val="000000" w:themeColor="text1"/>
          <w:lang w:val="en-US"/>
        </w:rPr>
        <w:t xml:space="preserve">We </w:t>
      </w:r>
      <w:proofErr w:type="spellStart"/>
      <w:r w:rsidR="00D05B16">
        <w:rPr>
          <w:rFonts w:ascii="Arial" w:hAnsi="Arial" w:cs="Arial"/>
          <w:color w:val="000000" w:themeColor="text1"/>
          <w:lang w:val="en-US"/>
        </w:rPr>
        <w:t>prioritise</w:t>
      </w:r>
      <w:proofErr w:type="spellEnd"/>
      <w:r w:rsidR="00D05B16">
        <w:rPr>
          <w:rFonts w:ascii="Arial" w:hAnsi="Arial" w:cs="Arial"/>
          <w:color w:val="000000" w:themeColor="text1"/>
          <w:lang w:val="en-US"/>
        </w:rPr>
        <w:t xml:space="preserve"> collaboration and bringing others on the </w:t>
      </w:r>
      <w:r w:rsidR="00900D59">
        <w:rPr>
          <w:rFonts w:ascii="Arial" w:hAnsi="Arial" w:cs="Arial"/>
          <w:color w:val="000000" w:themeColor="text1"/>
          <w:lang w:val="en-US"/>
        </w:rPr>
        <w:t>journey of change</w:t>
      </w:r>
    </w:p>
    <w:p w14:paraId="6B984EB4" w14:textId="036BC72F" w:rsidR="00780D00" w:rsidRDefault="00780D00" w:rsidP="00780D00">
      <w:pPr>
        <w:pStyle w:val="ListParagraph"/>
        <w:numPr>
          <w:ilvl w:val="0"/>
          <w:numId w:val="20"/>
        </w:numPr>
        <w:adjustRightInd w:val="0"/>
        <w:snapToGrid w:val="0"/>
        <w:spacing w:before="60" w:after="0" w:line="264" w:lineRule="auto"/>
        <w:ind w:left="1281" w:hanging="357"/>
        <w:contextualSpacing w:val="0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We are open to new ideas and value diverse thinking</w:t>
      </w:r>
    </w:p>
    <w:p w14:paraId="494E22DA" w14:textId="373055F9" w:rsidR="00780D00" w:rsidRDefault="00FE2A95" w:rsidP="00FE2A95">
      <w:pPr>
        <w:pStyle w:val="ListParagraph"/>
        <w:numPr>
          <w:ilvl w:val="0"/>
          <w:numId w:val="20"/>
        </w:numPr>
        <w:adjustRightInd w:val="0"/>
        <w:snapToGrid w:val="0"/>
        <w:spacing w:before="60" w:after="0" w:line="264" w:lineRule="auto"/>
        <w:ind w:left="1281" w:hanging="357"/>
        <w:contextualSpacing w:val="0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 xml:space="preserve">We are a learning </w:t>
      </w:r>
      <w:proofErr w:type="spellStart"/>
      <w:r w:rsidR="00780D00">
        <w:rPr>
          <w:rFonts w:ascii="Arial" w:hAnsi="Arial" w:cs="Arial"/>
          <w:color w:val="000000" w:themeColor="text1"/>
          <w:lang w:val="en-US"/>
        </w:rPr>
        <w:t>organisation</w:t>
      </w:r>
      <w:proofErr w:type="spellEnd"/>
      <w:r w:rsidR="00780D00">
        <w:rPr>
          <w:rFonts w:ascii="Arial" w:hAnsi="Arial" w:cs="Arial"/>
          <w:color w:val="000000" w:themeColor="text1"/>
          <w:lang w:val="en-US"/>
        </w:rPr>
        <w:t xml:space="preserve"> and are ever evolving</w:t>
      </w:r>
    </w:p>
    <w:p w14:paraId="29FE0F98" w14:textId="77777777" w:rsidR="00FE2A95" w:rsidRDefault="00FE2A95" w:rsidP="00FE2A95">
      <w:pPr>
        <w:adjustRightInd w:val="0"/>
        <w:snapToGrid w:val="0"/>
        <w:spacing w:before="60" w:line="264" w:lineRule="auto"/>
        <w:rPr>
          <w:rFonts w:ascii="Arial" w:hAnsi="Arial" w:cs="Arial"/>
          <w:color w:val="000000" w:themeColor="text1"/>
          <w:lang w:val="en-US"/>
        </w:rPr>
      </w:pPr>
    </w:p>
    <w:p w14:paraId="1C7354C5" w14:textId="0A219B5A" w:rsidR="00F860EA" w:rsidRPr="00F860EA" w:rsidRDefault="00780D00" w:rsidP="00FE2A95">
      <w:pPr>
        <w:adjustRightInd w:val="0"/>
        <w:snapToGrid w:val="0"/>
        <w:spacing w:before="60" w:line="264" w:lineRule="auto"/>
        <w:rPr>
          <w:rFonts w:ascii="Arial" w:hAnsi="Arial" w:cs="Arial"/>
          <w:b/>
          <w:color w:val="000000" w:themeColor="text1"/>
          <w:sz w:val="18"/>
          <w:szCs w:val="18"/>
          <w:lang w:val="en-US"/>
        </w:rPr>
      </w:pPr>
      <w:r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>We hold ourselves and others a</w:t>
      </w:r>
      <w:r w:rsidRPr="00F860EA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 xml:space="preserve">ccountable </w:t>
      </w:r>
    </w:p>
    <w:p w14:paraId="48B0D391" w14:textId="3E9157C7" w:rsidR="00520E37" w:rsidRDefault="00F307B4" w:rsidP="00F307B4">
      <w:pPr>
        <w:pStyle w:val="ListParagraph"/>
        <w:numPr>
          <w:ilvl w:val="0"/>
          <w:numId w:val="20"/>
        </w:numPr>
        <w:adjustRightInd w:val="0"/>
        <w:snapToGrid w:val="0"/>
        <w:spacing w:before="60" w:after="0" w:line="264" w:lineRule="auto"/>
        <w:ind w:left="1281" w:hanging="357"/>
        <w:contextualSpacing w:val="0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 xml:space="preserve">We </w:t>
      </w:r>
      <w:proofErr w:type="spellStart"/>
      <w:r w:rsidR="00FC3E46">
        <w:rPr>
          <w:rFonts w:ascii="Arial" w:hAnsi="Arial" w:cs="Arial"/>
          <w:color w:val="000000" w:themeColor="text1"/>
          <w:lang w:val="en-US"/>
        </w:rPr>
        <w:t>prioritise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accessibility</w:t>
      </w:r>
      <w:r w:rsidR="00520E37">
        <w:rPr>
          <w:rFonts w:ascii="Arial" w:hAnsi="Arial" w:cs="Arial"/>
          <w:color w:val="000000" w:themeColor="text1"/>
          <w:lang w:val="en-US"/>
        </w:rPr>
        <w:t xml:space="preserve"> and inclusion, and </w:t>
      </w:r>
      <w:r w:rsidR="00FC3E46">
        <w:rPr>
          <w:rFonts w:ascii="Arial" w:hAnsi="Arial" w:cs="Arial"/>
          <w:color w:val="000000" w:themeColor="text1"/>
          <w:lang w:val="en-US"/>
        </w:rPr>
        <w:t xml:space="preserve">embrace </w:t>
      </w:r>
      <w:r w:rsidR="00520E37">
        <w:rPr>
          <w:rFonts w:ascii="Arial" w:hAnsi="Arial" w:cs="Arial"/>
          <w:color w:val="000000" w:themeColor="text1"/>
          <w:lang w:val="en-US"/>
        </w:rPr>
        <w:t>intersectionality</w:t>
      </w:r>
    </w:p>
    <w:p w14:paraId="33655867" w14:textId="68E14FD2" w:rsidR="00F307B4" w:rsidRDefault="00520E37" w:rsidP="00F307B4">
      <w:pPr>
        <w:pStyle w:val="ListParagraph"/>
        <w:numPr>
          <w:ilvl w:val="0"/>
          <w:numId w:val="20"/>
        </w:numPr>
        <w:adjustRightInd w:val="0"/>
        <w:snapToGrid w:val="0"/>
        <w:spacing w:before="60" w:after="0" w:line="264" w:lineRule="auto"/>
        <w:ind w:left="1281" w:hanging="357"/>
        <w:contextualSpacing w:val="0"/>
        <w:rPr>
          <w:rFonts w:ascii="Arial" w:hAnsi="Arial" w:cs="Arial"/>
          <w:color w:val="000000" w:themeColor="text1"/>
          <w:lang w:val="en-US"/>
        </w:rPr>
      </w:pPr>
      <w:r w:rsidRPr="00520E37">
        <w:rPr>
          <w:rFonts w:ascii="Arial" w:hAnsi="Arial" w:cs="Arial"/>
          <w:color w:val="000000" w:themeColor="text1"/>
          <w:lang w:val="en-US"/>
        </w:rPr>
        <w:t>We hold ourselves and other</w:t>
      </w:r>
      <w:r>
        <w:rPr>
          <w:rFonts w:ascii="Arial" w:hAnsi="Arial" w:cs="Arial"/>
          <w:color w:val="000000" w:themeColor="text1"/>
          <w:lang w:val="en-US"/>
        </w:rPr>
        <w:t>s</w:t>
      </w:r>
      <w:r w:rsidRPr="00520E37">
        <w:rPr>
          <w:rFonts w:ascii="Arial" w:hAnsi="Arial" w:cs="Arial"/>
          <w:color w:val="000000" w:themeColor="text1"/>
          <w:lang w:val="en-US"/>
        </w:rPr>
        <w:t xml:space="preserve"> to account </w:t>
      </w:r>
      <w:r>
        <w:rPr>
          <w:rFonts w:ascii="Arial" w:hAnsi="Arial" w:cs="Arial"/>
          <w:color w:val="000000" w:themeColor="text1"/>
          <w:lang w:val="en-US"/>
        </w:rPr>
        <w:t xml:space="preserve">for </w:t>
      </w:r>
      <w:r w:rsidR="009637A5">
        <w:rPr>
          <w:rFonts w:ascii="Arial" w:hAnsi="Arial" w:cs="Arial"/>
          <w:color w:val="000000" w:themeColor="text1"/>
          <w:lang w:val="en-US"/>
        </w:rPr>
        <w:t xml:space="preserve">creating an equitable and inclusive society for children and young people with disability </w:t>
      </w:r>
    </w:p>
    <w:p w14:paraId="0A02EC90" w14:textId="26C02606" w:rsidR="00F860EA" w:rsidRDefault="00F860EA" w:rsidP="00F307B4">
      <w:pPr>
        <w:pStyle w:val="ListParagraph"/>
        <w:numPr>
          <w:ilvl w:val="0"/>
          <w:numId w:val="20"/>
        </w:numPr>
        <w:adjustRightInd w:val="0"/>
        <w:snapToGrid w:val="0"/>
        <w:spacing w:before="60" w:after="0" w:line="264" w:lineRule="auto"/>
        <w:ind w:left="1281" w:hanging="357"/>
        <w:contextualSpacing w:val="0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We authentically represent our members and children and young people with disability</w:t>
      </w:r>
    </w:p>
    <w:p w14:paraId="58BE15A8" w14:textId="77777777" w:rsidR="00FE2A95" w:rsidRPr="00520E37" w:rsidRDefault="00FE2A95" w:rsidP="00FE2A95">
      <w:pPr>
        <w:pStyle w:val="ListParagraph"/>
        <w:adjustRightInd w:val="0"/>
        <w:snapToGrid w:val="0"/>
        <w:spacing w:before="60" w:after="0" w:line="264" w:lineRule="auto"/>
        <w:ind w:left="1281"/>
        <w:contextualSpacing w:val="0"/>
        <w:rPr>
          <w:rFonts w:ascii="Arial" w:hAnsi="Arial" w:cs="Arial"/>
          <w:color w:val="000000" w:themeColor="text1"/>
          <w:lang w:val="en-US"/>
        </w:rPr>
      </w:pPr>
    </w:p>
    <w:p w14:paraId="2F0D35AA" w14:textId="5F7AAE0B" w:rsidR="00622383" w:rsidRDefault="00622383" w:rsidP="00520E37">
      <w:pPr>
        <w:pStyle w:val="ListParagraph"/>
        <w:adjustRightInd w:val="0"/>
        <w:snapToGrid w:val="0"/>
        <w:spacing w:before="60" w:after="0" w:line="264" w:lineRule="auto"/>
        <w:ind w:left="1281"/>
        <w:contextualSpacing w:val="0"/>
        <w:rPr>
          <w:rFonts w:ascii="Arial" w:hAnsi="Arial" w:cs="Arial"/>
          <w:color w:val="000000" w:themeColor="text1"/>
          <w:lang w:val="en-US"/>
        </w:rPr>
      </w:pPr>
    </w:p>
    <w:p w14:paraId="7ECFF04E" w14:textId="77777777" w:rsidR="00622383" w:rsidRDefault="00622383" w:rsidP="00622383">
      <w:pPr>
        <w:adjustRightInd w:val="0"/>
        <w:snapToGrid w:val="0"/>
        <w:spacing w:before="60" w:line="264" w:lineRule="auto"/>
        <w:rPr>
          <w:rFonts w:ascii="Arial" w:hAnsi="Arial" w:cs="Arial"/>
          <w:color w:val="000000" w:themeColor="text1"/>
          <w:lang w:val="en-US"/>
        </w:rPr>
      </w:pPr>
    </w:p>
    <w:p w14:paraId="33033B50" w14:textId="28FB240F" w:rsidR="00622383" w:rsidRPr="00622383" w:rsidRDefault="00622383" w:rsidP="00622383">
      <w:pPr>
        <w:adjustRightInd w:val="0"/>
        <w:snapToGrid w:val="0"/>
        <w:spacing w:before="60" w:line="264" w:lineRule="auto"/>
        <w:rPr>
          <w:rFonts w:ascii="Arial" w:hAnsi="Arial" w:cs="Arial"/>
          <w:color w:val="000000" w:themeColor="text1"/>
          <w:lang w:val="en-US"/>
        </w:rPr>
      </w:pPr>
    </w:p>
    <w:sectPr w:rsidR="00622383" w:rsidRPr="00622383" w:rsidSect="009F31A2">
      <w:pgSz w:w="11905" w:h="16837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F5A9B"/>
    <w:multiLevelType w:val="hybridMultilevel"/>
    <w:tmpl w:val="8102C8B8"/>
    <w:lvl w:ilvl="0" w:tplc="D86C6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00E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64B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8A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61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26F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2A5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907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E88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04510EA"/>
    <w:multiLevelType w:val="hybridMultilevel"/>
    <w:tmpl w:val="0468804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58541B"/>
    <w:multiLevelType w:val="hybridMultilevel"/>
    <w:tmpl w:val="A9525E12"/>
    <w:lvl w:ilvl="0" w:tplc="49048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E46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18D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80D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302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20A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648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5CB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327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3B5C8E"/>
    <w:multiLevelType w:val="hybridMultilevel"/>
    <w:tmpl w:val="0BAAEF0C"/>
    <w:lvl w:ilvl="0" w:tplc="0409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4" w15:restartNumberingAfterBreak="0">
    <w:nsid w:val="1A6B3FCD"/>
    <w:multiLevelType w:val="hybridMultilevel"/>
    <w:tmpl w:val="BFD855E4"/>
    <w:lvl w:ilvl="0" w:tplc="600E5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2A9A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D8BC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1A2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BA10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4203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CA1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26B5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4C66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E87365"/>
    <w:multiLevelType w:val="hybridMultilevel"/>
    <w:tmpl w:val="86666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F7F4F"/>
    <w:multiLevelType w:val="hybridMultilevel"/>
    <w:tmpl w:val="7918E8FC"/>
    <w:lvl w:ilvl="0" w:tplc="9E966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48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64C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9AD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067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DE6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78E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94E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6AE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43247D9"/>
    <w:multiLevelType w:val="hybridMultilevel"/>
    <w:tmpl w:val="200A7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530D4"/>
    <w:multiLevelType w:val="hybridMultilevel"/>
    <w:tmpl w:val="09463E88"/>
    <w:lvl w:ilvl="0" w:tplc="37D66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F0D2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82E3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285C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ACE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3CDD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7225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BAE8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8088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FA1B99"/>
    <w:multiLevelType w:val="hybridMultilevel"/>
    <w:tmpl w:val="CCEE7BBC"/>
    <w:lvl w:ilvl="0" w:tplc="43186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FE3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CB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FC5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0EB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587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8C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20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DA1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8316D84"/>
    <w:multiLevelType w:val="hybridMultilevel"/>
    <w:tmpl w:val="CB8A2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758E3"/>
    <w:multiLevelType w:val="hybridMultilevel"/>
    <w:tmpl w:val="6F6E6F46"/>
    <w:lvl w:ilvl="0" w:tplc="3C68EB3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91BB1"/>
    <w:multiLevelType w:val="hybridMultilevel"/>
    <w:tmpl w:val="6AA6F8E8"/>
    <w:lvl w:ilvl="0" w:tplc="3C68EB3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B19C7"/>
    <w:multiLevelType w:val="hybridMultilevel"/>
    <w:tmpl w:val="4D02D426"/>
    <w:lvl w:ilvl="0" w:tplc="3F52A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28C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C67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24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627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5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007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865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5E9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6C406FA"/>
    <w:multiLevelType w:val="hybridMultilevel"/>
    <w:tmpl w:val="85E8A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A530F"/>
    <w:multiLevelType w:val="hybridMultilevel"/>
    <w:tmpl w:val="59A6CB06"/>
    <w:lvl w:ilvl="0" w:tplc="3C68EB32">
      <w:start w:val="4"/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3CC0CCA"/>
    <w:multiLevelType w:val="hybridMultilevel"/>
    <w:tmpl w:val="1116F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A4877"/>
    <w:multiLevelType w:val="hybridMultilevel"/>
    <w:tmpl w:val="723618A4"/>
    <w:lvl w:ilvl="0" w:tplc="8CB6C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D64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FA0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A2B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B4F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4E1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E62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2CC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8E6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0026CAF"/>
    <w:multiLevelType w:val="hybridMultilevel"/>
    <w:tmpl w:val="A2983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6A54CB"/>
    <w:multiLevelType w:val="hybridMultilevel"/>
    <w:tmpl w:val="1116F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37AED"/>
    <w:multiLevelType w:val="hybridMultilevel"/>
    <w:tmpl w:val="3676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071B7"/>
    <w:multiLevelType w:val="hybridMultilevel"/>
    <w:tmpl w:val="83B09DA4"/>
    <w:lvl w:ilvl="0" w:tplc="3C68EB3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6316B6"/>
    <w:multiLevelType w:val="hybridMultilevel"/>
    <w:tmpl w:val="CE264424"/>
    <w:lvl w:ilvl="0" w:tplc="70108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388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80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CAA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980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B65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18C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94C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0E1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DC24547"/>
    <w:multiLevelType w:val="hybridMultilevel"/>
    <w:tmpl w:val="FF3AE09A"/>
    <w:lvl w:ilvl="0" w:tplc="F4980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30E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52B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5EB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C4E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164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8C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9C7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2A0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2"/>
  </w:num>
  <w:num w:numId="5">
    <w:abstractNumId w:val="11"/>
  </w:num>
  <w:num w:numId="6">
    <w:abstractNumId w:val="10"/>
  </w:num>
  <w:num w:numId="7">
    <w:abstractNumId w:val="21"/>
  </w:num>
  <w:num w:numId="8">
    <w:abstractNumId w:val="7"/>
  </w:num>
  <w:num w:numId="9">
    <w:abstractNumId w:val="16"/>
  </w:num>
  <w:num w:numId="10">
    <w:abstractNumId w:val="15"/>
  </w:num>
  <w:num w:numId="11">
    <w:abstractNumId w:val="19"/>
  </w:num>
  <w:num w:numId="12">
    <w:abstractNumId w:val="8"/>
  </w:num>
  <w:num w:numId="13">
    <w:abstractNumId w:val="9"/>
  </w:num>
  <w:num w:numId="14">
    <w:abstractNumId w:val="22"/>
  </w:num>
  <w:num w:numId="15">
    <w:abstractNumId w:val="6"/>
  </w:num>
  <w:num w:numId="16">
    <w:abstractNumId w:val="4"/>
  </w:num>
  <w:num w:numId="17">
    <w:abstractNumId w:val="14"/>
  </w:num>
  <w:num w:numId="18">
    <w:abstractNumId w:val="23"/>
  </w:num>
  <w:num w:numId="19">
    <w:abstractNumId w:val="17"/>
  </w:num>
  <w:num w:numId="20">
    <w:abstractNumId w:val="1"/>
  </w:num>
  <w:num w:numId="21">
    <w:abstractNumId w:val="2"/>
  </w:num>
  <w:num w:numId="22">
    <w:abstractNumId w:val="0"/>
  </w:num>
  <w:num w:numId="23">
    <w:abstractNumId w:val="2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zNbWwMDM2tTQzNbZU0lEKTi0uzszPAykwrAUAaHvyoywAAAA="/>
  </w:docVars>
  <w:rsids>
    <w:rsidRoot w:val="004B0CEE"/>
    <w:rsid w:val="00011015"/>
    <w:rsid w:val="000205AD"/>
    <w:rsid w:val="00034813"/>
    <w:rsid w:val="000441A5"/>
    <w:rsid w:val="00056472"/>
    <w:rsid w:val="00061582"/>
    <w:rsid w:val="00064D25"/>
    <w:rsid w:val="00081D72"/>
    <w:rsid w:val="000A4247"/>
    <w:rsid w:val="000C2A64"/>
    <w:rsid w:val="000C3BBE"/>
    <w:rsid w:val="000D487B"/>
    <w:rsid w:val="000E20B5"/>
    <w:rsid w:val="000F0B54"/>
    <w:rsid w:val="000F2288"/>
    <w:rsid w:val="000F308F"/>
    <w:rsid w:val="00126D3F"/>
    <w:rsid w:val="00132357"/>
    <w:rsid w:val="00137237"/>
    <w:rsid w:val="0014120C"/>
    <w:rsid w:val="001443CB"/>
    <w:rsid w:val="001626DF"/>
    <w:rsid w:val="00164A31"/>
    <w:rsid w:val="00175B21"/>
    <w:rsid w:val="001A3D51"/>
    <w:rsid w:val="001A545A"/>
    <w:rsid w:val="001B20AF"/>
    <w:rsid w:val="001B60EF"/>
    <w:rsid w:val="001D11B9"/>
    <w:rsid w:val="001E6B16"/>
    <w:rsid w:val="001F3F26"/>
    <w:rsid w:val="001F4727"/>
    <w:rsid w:val="00207B4F"/>
    <w:rsid w:val="00212BEE"/>
    <w:rsid w:val="00223C69"/>
    <w:rsid w:val="002335E7"/>
    <w:rsid w:val="00235EBB"/>
    <w:rsid w:val="00246143"/>
    <w:rsid w:val="0025284F"/>
    <w:rsid w:val="00260DCD"/>
    <w:rsid w:val="002631D9"/>
    <w:rsid w:val="00280D39"/>
    <w:rsid w:val="002A3320"/>
    <w:rsid w:val="002B2963"/>
    <w:rsid w:val="002B3B3F"/>
    <w:rsid w:val="002B7243"/>
    <w:rsid w:val="002C0191"/>
    <w:rsid w:val="002C76DF"/>
    <w:rsid w:val="002D46C4"/>
    <w:rsid w:val="002E1E60"/>
    <w:rsid w:val="002F0C49"/>
    <w:rsid w:val="003031D2"/>
    <w:rsid w:val="0034267E"/>
    <w:rsid w:val="00350E17"/>
    <w:rsid w:val="003579C9"/>
    <w:rsid w:val="003777FE"/>
    <w:rsid w:val="00385DED"/>
    <w:rsid w:val="003A41C4"/>
    <w:rsid w:val="003B0ADC"/>
    <w:rsid w:val="003D1769"/>
    <w:rsid w:val="003E22AD"/>
    <w:rsid w:val="003F0034"/>
    <w:rsid w:val="003F135A"/>
    <w:rsid w:val="00410F53"/>
    <w:rsid w:val="00422579"/>
    <w:rsid w:val="00424AF6"/>
    <w:rsid w:val="00454683"/>
    <w:rsid w:val="00464007"/>
    <w:rsid w:val="00464F3F"/>
    <w:rsid w:val="00470278"/>
    <w:rsid w:val="00482CDD"/>
    <w:rsid w:val="004B0CEE"/>
    <w:rsid w:val="004B1A84"/>
    <w:rsid w:val="004E20D5"/>
    <w:rsid w:val="00520E37"/>
    <w:rsid w:val="005256DC"/>
    <w:rsid w:val="00537D6B"/>
    <w:rsid w:val="00537FB1"/>
    <w:rsid w:val="00547BD3"/>
    <w:rsid w:val="00570662"/>
    <w:rsid w:val="00574FD0"/>
    <w:rsid w:val="005A1EE6"/>
    <w:rsid w:val="005A243D"/>
    <w:rsid w:val="005C1AC0"/>
    <w:rsid w:val="005C5111"/>
    <w:rsid w:val="005C602B"/>
    <w:rsid w:val="005D25A4"/>
    <w:rsid w:val="005E0424"/>
    <w:rsid w:val="005E659C"/>
    <w:rsid w:val="00600FBB"/>
    <w:rsid w:val="006011D5"/>
    <w:rsid w:val="00607EC8"/>
    <w:rsid w:val="00611952"/>
    <w:rsid w:val="0061395C"/>
    <w:rsid w:val="006150C1"/>
    <w:rsid w:val="00616515"/>
    <w:rsid w:val="00622383"/>
    <w:rsid w:val="00622C98"/>
    <w:rsid w:val="00624BE5"/>
    <w:rsid w:val="006379B8"/>
    <w:rsid w:val="00637C57"/>
    <w:rsid w:val="00650D40"/>
    <w:rsid w:val="0065383E"/>
    <w:rsid w:val="00695127"/>
    <w:rsid w:val="006A513C"/>
    <w:rsid w:val="00713F45"/>
    <w:rsid w:val="007256A8"/>
    <w:rsid w:val="0072784C"/>
    <w:rsid w:val="00746040"/>
    <w:rsid w:val="007475B6"/>
    <w:rsid w:val="00755E1C"/>
    <w:rsid w:val="00780D00"/>
    <w:rsid w:val="007977AD"/>
    <w:rsid w:val="007A515C"/>
    <w:rsid w:val="007A7702"/>
    <w:rsid w:val="007F29C9"/>
    <w:rsid w:val="007F4F20"/>
    <w:rsid w:val="00811DA4"/>
    <w:rsid w:val="00817ED6"/>
    <w:rsid w:val="00830F11"/>
    <w:rsid w:val="00836DDA"/>
    <w:rsid w:val="0085107B"/>
    <w:rsid w:val="00852F2C"/>
    <w:rsid w:val="00854273"/>
    <w:rsid w:val="0085792F"/>
    <w:rsid w:val="00880A72"/>
    <w:rsid w:val="00884297"/>
    <w:rsid w:val="00886DFA"/>
    <w:rsid w:val="0089400F"/>
    <w:rsid w:val="008B4437"/>
    <w:rsid w:val="008F5C89"/>
    <w:rsid w:val="009007A3"/>
    <w:rsid w:val="00900D59"/>
    <w:rsid w:val="00932E3E"/>
    <w:rsid w:val="00944859"/>
    <w:rsid w:val="009637A5"/>
    <w:rsid w:val="00964AB2"/>
    <w:rsid w:val="00970861"/>
    <w:rsid w:val="00990115"/>
    <w:rsid w:val="00990E8D"/>
    <w:rsid w:val="009927E2"/>
    <w:rsid w:val="009A7995"/>
    <w:rsid w:val="009C045C"/>
    <w:rsid w:val="009D193F"/>
    <w:rsid w:val="009D1F98"/>
    <w:rsid w:val="009D4CCB"/>
    <w:rsid w:val="009E4F3F"/>
    <w:rsid w:val="009F31A2"/>
    <w:rsid w:val="00A0164B"/>
    <w:rsid w:val="00A1609E"/>
    <w:rsid w:val="00A54114"/>
    <w:rsid w:val="00A62412"/>
    <w:rsid w:val="00A6456D"/>
    <w:rsid w:val="00A70398"/>
    <w:rsid w:val="00A84E3F"/>
    <w:rsid w:val="00A873D0"/>
    <w:rsid w:val="00A92E75"/>
    <w:rsid w:val="00A93629"/>
    <w:rsid w:val="00AA2157"/>
    <w:rsid w:val="00AA665D"/>
    <w:rsid w:val="00AB02E2"/>
    <w:rsid w:val="00AC0FD1"/>
    <w:rsid w:val="00AC32CC"/>
    <w:rsid w:val="00AC4A3E"/>
    <w:rsid w:val="00AD3493"/>
    <w:rsid w:val="00AE342D"/>
    <w:rsid w:val="00AE37BD"/>
    <w:rsid w:val="00AE447B"/>
    <w:rsid w:val="00AE6FF4"/>
    <w:rsid w:val="00AF67F5"/>
    <w:rsid w:val="00B119D2"/>
    <w:rsid w:val="00B2642C"/>
    <w:rsid w:val="00B4101E"/>
    <w:rsid w:val="00B50324"/>
    <w:rsid w:val="00B50726"/>
    <w:rsid w:val="00B64CB7"/>
    <w:rsid w:val="00B831FA"/>
    <w:rsid w:val="00BA4AB0"/>
    <w:rsid w:val="00BB4016"/>
    <w:rsid w:val="00BB4EBD"/>
    <w:rsid w:val="00BE40E2"/>
    <w:rsid w:val="00BF326C"/>
    <w:rsid w:val="00BF3B84"/>
    <w:rsid w:val="00BF3D3B"/>
    <w:rsid w:val="00C02347"/>
    <w:rsid w:val="00C061BC"/>
    <w:rsid w:val="00C34E13"/>
    <w:rsid w:val="00C429A6"/>
    <w:rsid w:val="00C43E07"/>
    <w:rsid w:val="00C570F1"/>
    <w:rsid w:val="00C572C7"/>
    <w:rsid w:val="00C671EF"/>
    <w:rsid w:val="00C725BA"/>
    <w:rsid w:val="00C75787"/>
    <w:rsid w:val="00C82E46"/>
    <w:rsid w:val="00C935BC"/>
    <w:rsid w:val="00CA4502"/>
    <w:rsid w:val="00CA66A3"/>
    <w:rsid w:val="00CB5ADA"/>
    <w:rsid w:val="00CC6342"/>
    <w:rsid w:val="00CD2B51"/>
    <w:rsid w:val="00CD5565"/>
    <w:rsid w:val="00D02547"/>
    <w:rsid w:val="00D04068"/>
    <w:rsid w:val="00D05B16"/>
    <w:rsid w:val="00D107D4"/>
    <w:rsid w:val="00D309DC"/>
    <w:rsid w:val="00D3287E"/>
    <w:rsid w:val="00D352B9"/>
    <w:rsid w:val="00D370EC"/>
    <w:rsid w:val="00D57E5D"/>
    <w:rsid w:val="00D61913"/>
    <w:rsid w:val="00D64851"/>
    <w:rsid w:val="00D70939"/>
    <w:rsid w:val="00D85A9C"/>
    <w:rsid w:val="00D87039"/>
    <w:rsid w:val="00D97A27"/>
    <w:rsid w:val="00DA16CF"/>
    <w:rsid w:val="00DB22DB"/>
    <w:rsid w:val="00DC103A"/>
    <w:rsid w:val="00DD5C75"/>
    <w:rsid w:val="00E24674"/>
    <w:rsid w:val="00E40270"/>
    <w:rsid w:val="00E44855"/>
    <w:rsid w:val="00E4546C"/>
    <w:rsid w:val="00E50DDC"/>
    <w:rsid w:val="00E532B0"/>
    <w:rsid w:val="00E5520D"/>
    <w:rsid w:val="00E9236F"/>
    <w:rsid w:val="00E966F3"/>
    <w:rsid w:val="00EA07C6"/>
    <w:rsid w:val="00EA25C9"/>
    <w:rsid w:val="00EA32DC"/>
    <w:rsid w:val="00EA471C"/>
    <w:rsid w:val="00ED73EE"/>
    <w:rsid w:val="00EE0537"/>
    <w:rsid w:val="00EE5FE5"/>
    <w:rsid w:val="00EF5B4E"/>
    <w:rsid w:val="00F102AF"/>
    <w:rsid w:val="00F210FA"/>
    <w:rsid w:val="00F26526"/>
    <w:rsid w:val="00F307B4"/>
    <w:rsid w:val="00F53138"/>
    <w:rsid w:val="00F827B4"/>
    <w:rsid w:val="00F860EA"/>
    <w:rsid w:val="00FB288E"/>
    <w:rsid w:val="00FB4925"/>
    <w:rsid w:val="00FB5171"/>
    <w:rsid w:val="00FC3E46"/>
    <w:rsid w:val="00FD4C9A"/>
    <w:rsid w:val="00FE0746"/>
    <w:rsid w:val="00FE1874"/>
    <w:rsid w:val="00FE2A95"/>
    <w:rsid w:val="00FE4C8B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3384E"/>
  <w14:defaultImageDpi w14:val="32767"/>
  <w15:chartTrackingRefBased/>
  <w15:docId w15:val="{628B2F09-DDCD-F54B-9271-1DC10197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32357"/>
    <w:rPr>
      <w:rFonts w:eastAsiaTheme="minorEastAsia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CEE"/>
    <w:pPr>
      <w:keepNext/>
      <w:keepLines/>
      <w:spacing w:before="240" w:after="120" w:line="312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0CEE"/>
    <w:pPr>
      <w:keepNext/>
      <w:keepLines/>
      <w:spacing w:before="240" w:after="120" w:line="312" w:lineRule="auto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0CEE"/>
    <w:rPr>
      <w:rFonts w:asciiTheme="majorHAnsi" w:eastAsiaTheme="majorEastAsia" w:hAnsiTheme="majorHAnsi" w:cstheme="majorBidi"/>
      <w:color w:val="2F5496" w:themeColor="accent1" w:themeShade="BF"/>
      <w:sz w:val="36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4B0CEE"/>
    <w:rPr>
      <w:rFonts w:asciiTheme="majorHAnsi" w:eastAsiaTheme="majorEastAsia" w:hAnsiTheme="majorHAnsi" w:cstheme="majorBidi"/>
      <w:b/>
      <w:color w:val="1F3763" w:themeColor="accent1" w:themeShade="7F"/>
      <w:sz w:val="18"/>
      <w:lang w:val="en-AU"/>
    </w:rPr>
  </w:style>
  <w:style w:type="character" w:styleId="Strong">
    <w:name w:val="Strong"/>
    <w:basedOn w:val="DefaultParagraphFont"/>
    <w:uiPriority w:val="22"/>
    <w:qFormat/>
    <w:rsid w:val="004B0CEE"/>
    <w:rPr>
      <w:b/>
      <w:bCs/>
    </w:rPr>
  </w:style>
  <w:style w:type="paragraph" w:styleId="ListParagraph">
    <w:name w:val="List Paragraph"/>
    <w:basedOn w:val="Normal"/>
    <w:uiPriority w:val="34"/>
    <w:qFormat/>
    <w:rsid w:val="004B0CEE"/>
    <w:pPr>
      <w:spacing w:after="320" w:line="312" w:lineRule="auto"/>
      <w:ind w:left="720" w:right="249"/>
      <w:contextualSpacing/>
    </w:pPr>
    <w:rPr>
      <w:color w:val="44546A" w:themeColor="text2"/>
      <w:sz w:val="18"/>
      <w:szCs w:val="22"/>
    </w:rPr>
  </w:style>
  <w:style w:type="table" w:styleId="TableGrid">
    <w:name w:val="Table Grid"/>
    <w:basedOn w:val="TableNormal"/>
    <w:uiPriority w:val="39"/>
    <w:rsid w:val="007A515C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link w:val="FooterChar"/>
    <w:uiPriority w:val="99"/>
    <w:unhideWhenUsed/>
    <w:rsid w:val="00DB22DB"/>
    <w:pPr>
      <w:tabs>
        <w:tab w:val="center" w:pos="4510"/>
        <w:tab w:val="right" w:pos="10079"/>
      </w:tabs>
    </w:pPr>
    <w:rPr>
      <w:color w:val="44546A" w:themeColor="text2"/>
      <w:sz w:val="17"/>
      <w:szCs w:val="17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DB22DB"/>
    <w:rPr>
      <w:color w:val="44546A" w:themeColor="text2"/>
      <w:sz w:val="17"/>
      <w:szCs w:val="17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D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D39"/>
    <w:rPr>
      <w:rFonts w:ascii="Segoe UI" w:eastAsiaTheme="minorEastAsia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80D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D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D39"/>
    <w:rPr>
      <w:rFonts w:eastAsiaTheme="minorEastAsia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D39"/>
    <w:rPr>
      <w:rFonts w:eastAsiaTheme="minorEastAsia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6706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027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6594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4520">
          <w:marLeft w:val="547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3409">
          <w:marLeft w:val="547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651">
          <w:marLeft w:val="547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9100">
          <w:marLeft w:val="547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5094">
          <w:marLeft w:val="547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2527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6330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046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3565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0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954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1421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3912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02001">
          <w:marLeft w:val="547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0939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3133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8439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241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708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7510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757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7632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461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Sayers</dc:creator>
  <cp:keywords/>
  <dc:description/>
  <cp:lastModifiedBy>Mary Sayers</cp:lastModifiedBy>
  <cp:revision>2</cp:revision>
  <cp:lastPrinted>2020-11-09T02:33:00Z</cp:lastPrinted>
  <dcterms:created xsi:type="dcterms:W3CDTF">2020-12-14T21:20:00Z</dcterms:created>
  <dcterms:modified xsi:type="dcterms:W3CDTF">2020-12-14T21:20:00Z</dcterms:modified>
</cp:coreProperties>
</file>