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82AB0" w14:textId="77777777" w:rsidR="00F503EE" w:rsidRDefault="00F503EE">
      <w:pPr>
        <w:rPr>
          <w:rFonts w:ascii="Arial" w:hAnsi="Arial" w:cs="Arial"/>
          <w:b/>
          <w:sz w:val="24"/>
          <w:szCs w:val="24"/>
        </w:rPr>
      </w:pPr>
    </w:p>
    <w:p w14:paraId="761A5A21" w14:textId="77777777" w:rsidR="000F424D" w:rsidRPr="00713F86" w:rsidRDefault="000F424D" w:rsidP="000F424D">
      <w:pPr>
        <w:keepNext/>
        <w:keepLines/>
        <w:suppressAutoHyphens/>
        <w:autoSpaceDE w:val="0"/>
        <w:autoSpaceDN w:val="0"/>
        <w:adjustRightInd w:val="0"/>
        <w:jc w:val="center"/>
        <w:textAlignment w:val="center"/>
        <w:outlineLvl w:val="0"/>
        <w:rPr>
          <w:rFonts w:cs="HelveticaNeue-Bold"/>
          <w:b/>
          <w:bCs/>
          <w:color w:val="000000"/>
          <w:sz w:val="48"/>
          <w:szCs w:val="48"/>
        </w:rPr>
      </w:pPr>
      <w:r w:rsidRPr="00713F86">
        <w:rPr>
          <w:rFonts w:cs="HelveticaNeue-Bold"/>
          <w:b/>
          <w:bCs/>
          <w:color w:val="000000"/>
          <w:sz w:val="48"/>
          <w:szCs w:val="48"/>
        </w:rPr>
        <w:t>Department of Health and Human Services</w:t>
      </w:r>
    </w:p>
    <w:p w14:paraId="6C00AD08" w14:textId="77777777" w:rsidR="000F424D" w:rsidRPr="00E91F11" w:rsidRDefault="000F424D" w:rsidP="000F424D">
      <w:pPr>
        <w:keepNext/>
        <w:keepLines/>
        <w:suppressAutoHyphens/>
        <w:autoSpaceDE w:val="0"/>
        <w:autoSpaceDN w:val="0"/>
        <w:adjustRightInd w:val="0"/>
        <w:jc w:val="right"/>
        <w:textAlignment w:val="center"/>
        <w:outlineLvl w:val="0"/>
        <w:rPr>
          <w:rFonts w:cs="HelveticaNeue-Bold"/>
          <w:b/>
          <w:bCs/>
          <w:color w:val="000000"/>
          <w:sz w:val="56"/>
          <w:szCs w:val="56"/>
        </w:rPr>
      </w:pPr>
    </w:p>
    <w:p w14:paraId="70FAEE49" w14:textId="77777777" w:rsidR="000F424D" w:rsidRDefault="000F424D" w:rsidP="000F424D">
      <w:pPr>
        <w:keepNext/>
        <w:keepLines/>
        <w:suppressAutoHyphens/>
        <w:autoSpaceDE w:val="0"/>
        <w:autoSpaceDN w:val="0"/>
        <w:adjustRightInd w:val="0"/>
        <w:jc w:val="center"/>
        <w:textAlignment w:val="center"/>
        <w:outlineLvl w:val="0"/>
        <w:rPr>
          <w:rFonts w:cs="HelveticaNeue-Bold"/>
          <w:b/>
          <w:bCs/>
          <w:color w:val="000000"/>
          <w:sz w:val="56"/>
          <w:szCs w:val="56"/>
        </w:rPr>
      </w:pPr>
    </w:p>
    <w:p w14:paraId="65945363" w14:textId="77777777" w:rsidR="000F424D" w:rsidRDefault="000F424D" w:rsidP="000F424D">
      <w:pPr>
        <w:keepNext/>
        <w:keepLines/>
        <w:suppressAutoHyphens/>
        <w:autoSpaceDE w:val="0"/>
        <w:autoSpaceDN w:val="0"/>
        <w:adjustRightInd w:val="0"/>
        <w:jc w:val="center"/>
        <w:textAlignment w:val="center"/>
        <w:outlineLvl w:val="0"/>
        <w:rPr>
          <w:rFonts w:cs="HelveticaNeue-Bold"/>
          <w:b/>
          <w:bCs/>
          <w:color w:val="000000"/>
          <w:sz w:val="56"/>
          <w:szCs w:val="56"/>
        </w:rPr>
      </w:pPr>
    </w:p>
    <w:p w14:paraId="064FFA53" w14:textId="77777777" w:rsidR="000F424D" w:rsidRDefault="000F424D" w:rsidP="000F424D">
      <w:pPr>
        <w:keepNext/>
        <w:keepLines/>
        <w:suppressAutoHyphens/>
        <w:autoSpaceDE w:val="0"/>
        <w:autoSpaceDN w:val="0"/>
        <w:adjustRightInd w:val="0"/>
        <w:jc w:val="center"/>
        <w:textAlignment w:val="center"/>
        <w:outlineLvl w:val="0"/>
        <w:rPr>
          <w:rFonts w:cs="HelveticaNeue-Bold"/>
          <w:b/>
          <w:bCs/>
          <w:color w:val="000000"/>
          <w:sz w:val="56"/>
          <w:szCs w:val="56"/>
        </w:rPr>
      </w:pPr>
    </w:p>
    <w:p w14:paraId="4542F135" w14:textId="77777777" w:rsidR="000F424D" w:rsidRDefault="00F206DF" w:rsidP="000F424D">
      <w:pPr>
        <w:jc w:val="center"/>
        <w:rPr>
          <w:b/>
          <w:sz w:val="40"/>
          <w:szCs w:val="40"/>
        </w:rPr>
      </w:pPr>
      <w:r>
        <w:rPr>
          <w:b/>
          <w:sz w:val="40"/>
          <w:szCs w:val="40"/>
        </w:rPr>
        <w:t xml:space="preserve">Draft </w:t>
      </w:r>
      <w:r w:rsidR="000F424D">
        <w:rPr>
          <w:b/>
          <w:sz w:val="40"/>
          <w:szCs w:val="40"/>
        </w:rPr>
        <w:t>Disability Action Plan 2018-2020</w:t>
      </w:r>
    </w:p>
    <w:p w14:paraId="342C5ACB"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24A3DDBD"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3D7E53C8"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3260FB5F"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4D982B93"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61CC8BDA"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7F1E2825"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42F7209B"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1DAABC3E" w14:textId="77777777" w:rsidR="000F424D" w:rsidRDefault="000F424D" w:rsidP="000F424D">
      <w:pPr>
        <w:keepNext/>
        <w:keepLines/>
        <w:suppressAutoHyphens/>
        <w:autoSpaceDE w:val="0"/>
        <w:autoSpaceDN w:val="0"/>
        <w:adjustRightInd w:val="0"/>
        <w:textAlignment w:val="center"/>
        <w:outlineLvl w:val="0"/>
        <w:rPr>
          <w:rFonts w:cs="HelveticaNeue-Bold"/>
          <w:b/>
          <w:bCs/>
          <w:sz w:val="32"/>
          <w:szCs w:val="32"/>
        </w:rPr>
      </w:pPr>
    </w:p>
    <w:p w14:paraId="3A045983" w14:textId="77777777" w:rsidR="000F424D" w:rsidRPr="00E91F11" w:rsidRDefault="000F424D">
      <w:pPr>
        <w:keepNext/>
        <w:keepLines/>
        <w:suppressAutoHyphens/>
        <w:autoSpaceDE w:val="0"/>
        <w:autoSpaceDN w:val="0"/>
        <w:adjustRightInd w:val="0"/>
        <w:jc w:val="center"/>
        <w:textAlignment w:val="center"/>
        <w:outlineLvl w:val="0"/>
        <w:rPr>
          <w:rFonts w:cs="HelveticaNeue-Bold"/>
          <w:b/>
          <w:bCs/>
          <w:sz w:val="36"/>
          <w:szCs w:val="36"/>
        </w:rPr>
      </w:pPr>
      <w:r w:rsidRPr="00E91F11">
        <w:rPr>
          <w:rFonts w:cs="HelveticaNeue-Bold"/>
          <w:b/>
          <w:bCs/>
          <w:sz w:val="36"/>
          <w:szCs w:val="36"/>
        </w:rPr>
        <w:t>Children and Young People with Disability Australia</w:t>
      </w:r>
    </w:p>
    <w:p w14:paraId="53EAB8E7" w14:textId="77777777" w:rsidR="000F424D" w:rsidRPr="00CA552F" w:rsidRDefault="000F424D" w:rsidP="000F424D">
      <w:pPr>
        <w:jc w:val="center"/>
        <w:rPr>
          <w:sz w:val="36"/>
          <w:szCs w:val="36"/>
        </w:rPr>
      </w:pPr>
      <w:r w:rsidRPr="00CA552F">
        <w:rPr>
          <w:rFonts w:cs="HelveticaNeue-Bold"/>
          <w:b/>
          <w:bCs/>
          <w:sz w:val="36"/>
          <w:szCs w:val="36"/>
        </w:rPr>
        <w:t xml:space="preserve">Submission – </w:t>
      </w:r>
      <w:r>
        <w:rPr>
          <w:rFonts w:cs="HelveticaNeue-Bold"/>
          <w:b/>
          <w:bCs/>
          <w:sz w:val="36"/>
          <w:szCs w:val="36"/>
        </w:rPr>
        <w:t>July 2018</w:t>
      </w:r>
    </w:p>
    <w:p w14:paraId="6EC4463D" w14:textId="77777777" w:rsidR="000F424D" w:rsidRDefault="000F424D">
      <w:pPr>
        <w:rPr>
          <w:rFonts w:ascii="Arial" w:hAnsi="Arial" w:cs="Arial"/>
          <w:b/>
          <w:sz w:val="24"/>
          <w:szCs w:val="24"/>
        </w:rPr>
      </w:pPr>
      <w:r>
        <w:rPr>
          <w:rFonts w:ascii="Arial" w:hAnsi="Arial" w:cs="Arial"/>
          <w:b/>
          <w:sz w:val="24"/>
          <w:szCs w:val="24"/>
        </w:rPr>
        <w:br w:type="page"/>
      </w:r>
    </w:p>
    <w:p w14:paraId="7AC78792" w14:textId="77777777" w:rsidR="00F503EE" w:rsidRPr="00707A3F" w:rsidRDefault="004A13DF">
      <w:pPr>
        <w:rPr>
          <w:rFonts w:ascii="Arial" w:hAnsi="Arial" w:cs="Arial"/>
          <w:b/>
        </w:rPr>
      </w:pPr>
      <w:r>
        <w:rPr>
          <w:rFonts w:ascii="Arial" w:hAnsi="Arial" w:cs="Arial"/>
          <w:b/>
        </w:rPr>
        <w:lastRenderedPageBreak/>
        <w:t>INTRODUCTION</w:t>
      </w:r>
    </w:p>
    <w:p w14:paraId="53A8DE27" w14:textId="77777777" w:rsidR="00A2227C" w:rsidRPr="00707A3F" w:rsidRDefault="00A2227C">
      <w:pPr>
        <w:rPr>
          <w:rFonts w:ascii="Arial" w:hAnsi="Arial" w:cs="Arial"/>
        </w:rPr>
      </w:pPr>
      <w:r w:rsidRPr="00707A3F">
        <w:rPr>
          <w:rFonts w:ascii="Arial" w:hAnsi="Arial" w:cs="Arial"/>
          <w:bCs/>
        </w:rPr>
        <w:t>C</w:t>
      </w:r>
      <w:r w:rsidR="00F174FF">
        <w:rPr>
          <w:rFonts w:ascii="Arial" w:hAnsi="Arial" w:cs="Arial"/>
          <w:bCs/>
        </w:rPr>
        <w:t>hildren and Young People with Disability Australia (CYDA)</w:t>
      </w:r>
      <w:r w:rsidRPr="00707A3F">
        <w:rPr>
          <w:rFonts w:ascii="Arial" w:hAnsi="Arial" w:cs="Arial"/>
          <w:bCs/>
        </w:rPr>
        <w:t xml:space="preserve"> congratulates </w:t>
      </w:r>
      <w:r w:rsidRPr="00707A3F">
        <w:rPr>
          <w:rFonts w:ascii="Arial" w:hAnsi="Arial" w:cs="Arial"/>
        </w:rPr>
        <w:t>the Department of Health and Human Services on the development of their inaugural Disability Action Plan 2018-2020 and welcomes the opportun</w:t>
      </w:r>
      <w:r w:rsidR="00F174FF">
        <w:rPr>
          <w:rFonts w:ascii="Arial" w:hAnsi="Arial" w:cs="Arial"/>
        </w:rPr>
        <w:t>ity to provide feedback on the d</w:t>
      </w:r>
      <w:r w:rsidRPr="00707A3F">
        <w:rPr>
          <w:rFonts w:ascii="Arial" w:hAnsi="Arial" w:cs="Arial"/>
        </w:rPr>
        <w:t xml:space="preserve">raft. </w:t>
      </w:r>
    </w:p>
    <w:p w14:paraId="105F7096" w14:textId="77777777" w:rsidR="00034C60" w:rsidRPr="00707A3F" w:rsidRDefault="00034C60">
      <w:pPr>
        <w:rPr>
          <w:rFonts w:ascii="Arial" w:hAnsi="Arial" w:cs="Arial"/>
        </w:rPr>
      </w:pPr>
      <w:r w:rsidRPr="00707A3F">
        <w:rPr>
          <w:rFonts w:ascii="Arial" w:hAnsi="Arial" w:cs="Arial"/>
        </w:rPr>
        <w:t>The following comments will focus</w:t>
      </w:r>
      <w:r w:rsidR="00F174FF">
        <w:rPr>
          <w:rFonts w:ascii="Arial" w:hAnsi="Arial" w:cs="Arial"/>
        </w:rPr>
        <w:t xml:space="preserve"> on issues and sections of the </w:t>
      </w:r>
      <w:r w:rsidR="00081A10">
        <w:rPr>
          <w:rFonts w:ascii="Arial" w:hAnsi="Arial" w:cs="Arial"/>
        </w:rPr>
        <w:t>d</w:t>
      </w:r>
      <w:r w:rsidR="00707A3F">
        <w:rPr>
          <w:rFonts w:ascii="Arial" w:hAnsi="Arial" w:cs="Arial"/>
        </w:rPr>
        <w:t xml:space="preserve">raft </w:t>
      </w:r>
      <w:r w:rsidR="00081A10">
        <w:rPr>
          <w:rFonts w:ascii="Arial" w:hAnsi="Arial" w:cs="Arial"/>
        </w:rPr>
        <w:t xml:space="preserve">Disability Action </w:t>
      </w:r>
      <w:r w:rsidR="00707A3F">
        <w:rPr>
          <w:rFonts w:ascii="Arial" w:hAnsi="Arial" w:cs="Arial"/>
        </w:rPr>
        <w:t>Plan</w:t>
      </w:r>
      <w:r w:rsidR="00707A3F" w:rsidRPr="00707A3F">
        <w:rPr>
          <w:rFonts w:ascii="Arial" w:hAnsi="Arial" w:cs="Arial"/>
        </w:rPr>
        <w:t xml:space="preserve"> </w:t>
      </w:r>
      <w:r w:rsidR="00081A10">
        <w:rPr>
          <w:rFonts w:ascii="Arial" w:hAnsi="Arial" w:cs="Arial"/>
        </w:rPr>
        <w:t xml:space="preserve">(the Draft Plan) </w:t>
      </w:r>
      <w:r w:rsidRPr="00707A3F">
        <w:rPr>
          <w:rFonts w:ascii="Arial" w:hAnsi="Arial" w:cs="Arial"/>
        </w:rPr>
        <w:t>that are of primary relevance to c</w:t>
      </w:r>
      <w:r w:rsidR="00E77A58">
        <w:rPr>
          <w:rFonts w:ascii="Arial" w:hAnsi="Arial" w:cs="Arial"/>
        </w:rPr>
        <w:t xml:space="preserve">hildren and young people with </w:t>
      </w:r>
      <w:r w:rsidRPr="00707A3F">
        <w:rPr>
          <w:rFonts w:ascii="Arial" w:hAnsi="Arial" w:cs="Arial"/>
        </w:rPr>
        <w:t xml:space="preserve">disability. </w:t>
      </w:r>
    </w:p>
    <w:p w14:paraId="386EEBFB" w14:textId="77777777" w:rsidR="00F503EE" w:rsidRPr="00707A3F" w:rsidRDefault="004A13DF">
      <w:pPr>
        <w:rPr>
          <w:rFonts w:ascii="Arial" w:hAnsi="Arial" w:cs="Arial"/>
          <w:b/>
        </w:rPr>
      </w:pPr>
      <w:r>
        <w:rPr>
          <w:rFonts w:ascii="Arial" w:hAnsi="Arial" w:cs="Arial"/>
          <w:b/>
        </w:rPr>
        <w:t>CHILDREN AND YOUNG PEOPLE WITH DISABILITY AUSTRALIA</w:t>
      </w:r>
    </w:p>
    <w:p w14:paraId="125FCC96" w14:textId="77777777" w:rsidR="00034C60" w:rsidRPr="00707A3F" w:rsidRDefault="00034C60" w:rsidP="00034C60">
      <w:pPr>
        <w:rPr>
          <w:rFonts w:ascii="Arial" w:hAnsi="Arial" w:cs="Arial"/>
        </w:rPr>
      </w:pPr>
      <w:r w:rsidRPr="00707A3F">
        <w:rPr>
          <w:rFonts w:ascii="Arial" w:hAnsi="Arial" w:cs="Arial"/>
        </w:rPr>
        <w:t xml:space="preserve">CYDA is the national representative organisation for children and young people with disability, aged 0 to 25 years. The organisation is primarily funded through the Department of Social Services and is a not for profit organisation. CYDA has a national membership of 5300 </w:t>
      </w:r>
      <w:r w:rsidRPr="00707A3F">
        <w:rPr>
          <w:rFonts w:ascii="Arial" w:eastAsia="Times New Roman" w:hAnsi="Arial" w:cs="Arial"/>
        </w:rPr>
        <w:t>and a growing social media presence with 22 500 followers across the three major platforms of Facebook, Twitter and LinkedIn</w:t>
      </w:r>
      <w:r w:rsidRPr="00707A3F">
        <w:rPr>
          <w:rFonts w:ascii="Arial" w:hAnsi="Arial" w:cs="Arial"/>
        </w:rPr>
        <w:t xml:space="preserve">.  </w:t>
      </w:r>
    </w:p>
    <w:p w14:paraId="00384627" w14:textId="77777777" w:rsidR="00034C60" w:rsidRPr="00707A3F" w:rsidRDefault="00034C60" w:rsidP="00034C60">
      <w:pPr>
        <w:rPr>
          <w:rFonts w:ascii="Arial" w:hAnsi="Arial" w:cs="Arial"/>
        </w:rPr>
      </w:pPr>
      <w:r w:rsidRPr="00707A3F">
        <w:rPr>
          <w:rFonts w:ascii="Arial" w:hAnsi="Arial" w:cs="Arial"/>
        </w:rPr>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09E7E75D" w14:textId="77777777" w:rsidR="00034C60" w:rsidRPr="00707A3F" w:rsidRDefault="00034C60" w:rsidP="00034C60">
      <w:pPr>
        <w:rPr>
          <w:rFonts w:ascii="Arial" w:hAnsi="Arial" w:cs="Arial"/>
        </w:rPr>
      </w:pPr>
      <w:r w:rsidRPr="00707A3F">
        <w:rPr>
          <w:rFonts w:ascii="Arial" w:hAnsi="Arial" w:cs="Arial"/>
        </w:rPr>
        <w:t>CYDA’s vision is that children and young people with disability living in Australia are afforded every opportunity to thrive, achieve their potential and that their rights and interests as individuals, members of a family and their community are met.</w:t>
      </w:r>
    </w:p>
    <w:p w14:paraId="20A3A02C" w14:textId="77777777" w:rsidR="00034C60" w:rsidRPr="00707A3F" w:rsidRDefault="00034C60" w:rsidP="00034C60">
      <w:pPr>
        <w:rPr>
          <w:rFonts w:ascii="Arial" w:hAnsi="Arial" w:cs="Arial"/>
        </w:rPr>
      </w:pPr>
      <w:r w:rsidRPr="00707A3F">
        <w:rPr>
          <w:rFonts w:ascii="Arial" w:hAnsi="Arial" w:cs="Arial"/>
        </w:rPr>
        <w:t>CYDA’s purpose is to advocate systemically at the national level for the rights and interests of all children and young people with disability living in Australia and it undertakes the following to achieve its purpose:</w:t>
      </w:r>
    </w:p>
    <w:p w14:paraId="4044817B" w14:textId="77777777" w:rsidR="00034C60" w:rsidRPr="00707A3F" w:rsidRDefault="00034C60" w:rsidP="00034C60">
      <w:pPr>
        <w:numPr>
          <w:ilvl w:val="0"/>
          <w:numId w:val="3"/>
        </w:numPr>
        <w:spacing w:after="0" w:line="240" w:lineRule="auto"/>
        <w:contextualSpacing/>
        <w:rPr>
          <w:rFonts w:ascii="Arial" w:hAnsi="Arial" w:cs="Arial"/>
        </w:rPr>
      </w:pPr>
      <w:r w:rsidRPr="00707A3F">
        <w:rPr>
          <w:rFonts w:ascii="Arial" w:hAnsi="Arial" w:cs="Arial"/>
          <w:b/>
        </w:rPr>
        <w:t>Listen and respond</w:t>
      </w:r>
      <w:r w:rsidRPr="00707A3F">
        <w:rPr>
          <w:rFonts w:ascii="Arial" w:hAnsi="Arial" w:cs="Arial"/>
        </w:rPr>
        <w:t xml:space="preserve"> to the voices and experiences of children and young people with disability;</w:t>
      </w:r>
    </w:p>
    <w:p w14:paraId="1F281D8C" w14:textId="77777777" w:rsidR="00034C60" w:rsidRPr="00707A3F" w:rsidRDefault="00034C60" w:rsidP="00034C60">
      <w:pPr>
        <w:numPr>
          <w:ilvl w:val="0"/>
          <w:numId w:val="3"/>
        </w:numPr>
        <w:spacing w:after="0" w:line="240" w:lineRule="auto"/>
        <w:ind w:left="714" w:hanging="357"/>
        <w:contextualSpacing/>
        <w:rPr>
          <w:rFonts w:ascii="Arial" w:hAnsi="Arial" w:cs="Arial"/>
        </w:rPr>
      </w:pPr>
      <w:r w:rsidRPr="00707A3F">
        <w:rPr>
          <w:rFonts w:ascii="Arial" w:hAnsi="Arial" w:cs="Arial"/>
          <w:b/>
        </w:rPr>
        <w:t>Advocate</w:t>
      </w:r>
      <w:r w:rsidRPr="00707A3F">
        <w:rPr>
          <w:rFonts w:ascii="Arial" w:hAnsi="Arial" w:cs="Arial"/>
        </w:rPr>
        <w:t xml:space="preserve"> for children and young people with disability for equal opportunities, participation and inclusion in the Australian community;</w:t>
      </w:r>
    </w:p>
    <w:p w14:paraId="61023529" w14:textId="77777777" w:rsidR="00034C60" w:rsidRPr="00707A3F" w:rsidRDefault="00034C60" w:rsidP="00034C60">
      <w:pPr>
        <w:numPr>
          <w:ilvl w:val="0"/>
          <w:numId w:val="3"/>
        </w:numPr>
        <w:spacing w:after="0" w:line="240" w:lineRule="auto"/>
        <w:ind w:left="714" w:hanging="357"/>
        <w:contextualSpacing/>
        <w:rPr>
          <w:rFonts w:ascii="Arial" w:hAnsi="Arial" w:cs="Arial"/>
        </w:rPr>
      </w:pPr>
      <w:r w:rsidRPr="00707A3F">
        <w:rPr>
          <w:rFonts w:ascii="Arial" w:hAnsi="Arial" w:cs="Arial"/>
          <w:b/>
        </w:rPr>
        <w:t>Educate</w:t>
      </w:r>
      <w:r w:rsidRPr="00707A3F">
        <w:rPr>
          <w:rFonts w:ascii="Arial" w:hAnsi="Arial" w:cs="Arial"/>
        </w:rPr>
        <w:t xml:space="preserve"> national public policy makers and the broader community about the experiences of children and young people with disability;</w:t>
      </w:r>
    </w:p>
    <w:p w14:paraId="2CBE53AA" w14:textId="77777777" w:rsidR="00034C60" w:rsidRPr="00707A3F" w:rsidRDefault="00034C60" w:rsidP="00034C60">
      <w:pPr>
        <w:numPr>
          <w:ilvl w:val="0"/>
          <w:numId w:val="3"/>
        </w:numPr>
        <w:spacing w:after="0" w:line="240" w:lineRule="auto"/>
        <w:ind w:left="714" w:hanging="357"/>
        <w:contextualSpacing/>
        <w:rPr>
          <w:rFonts w:ascii="Arial" w:hAnsi="Arial" w:cs="Arial"/>
        </w:rPr>
      </w:pPr>
      <w:r w:rsidRPr="00707A3F">
        <w:rPr>
          <w:rFonts w:ascii="Arial" w:hAnsi="Arial" w:cs="Arial"/>
          <w:b/>
        </w:rPr>
        <w:t>Inform</w:t>
      </w:r>
      <w:r w:rsidRPr="00707A3F">
        <w:rPr>
          <w:rFonts w:ascii="Arial" w:hAnsi="Arial" w:cs="Arial"/>
        </w:rPr>
        <w:t xml:space="preserve"> children and young people with disability, their families and care givers about their citizenship rights and entitlements; and</w:t>
      </w:r>
    </w:p>
    <w:p w14:paraId="1C9C7E92" w14:textId="77777777" w:rsidR="00034C60" w:rsidRPr="00707A3F" w:rsidRDefault="00034C60" w:rsidP="00034C60">
      <w:pPr>
        <w:numPr>
          <w:ilvl w:val="0"/>
          <w:numId w:val="3"/>
        </w:numPr>
        <w:spacing w:after="0" w:line="240" w:lineRule="auto"/>
        <w:ind w:left="714" w:hanging="357"/>
        <w:contextualSpacing/>
        <w:rPr>
          <w:rFonts w:ascii="Arial" w:hAnsi="Arial" w:cs="Arial"/>
        </w:rPr>
      </w:pPr>
      <w:r w:rsidRPr="00707A3F">
        <w:rPr>
          <w:rFonts w:ascii="Arial" w:hAnsi="Arial" w:cs="Arial"/>
          <w:b/>
        </w:rPr>
        <w:t>Celebrate</w:t>
      </w:r>
      <w:r w:rsidRPr="00707A3F">
        <w:rPr>
          <w:rFonts w:ascii="Arial" w:hAnsi="Arial" w:cs="Arial"/>
        </w:rPr>
        <w:t xml:space="preserve"> the successes and achievements of children and young people with disability.</w:t>
      </w:r>
    </w:p>
    <w:p w14:paraId="3AB06A66" w14:textId="77777777" w:rsidR="00034C60" w:rsidRPr="00707A3F" w:rsidRDefault="00034C60">
      <w:pPr>
        <w:rPr>
          <w:rFonts w:ascii="Arial" w:hAnsi="Arial" w:cs="Arial"/>
          <w:b/>
        </w:rPr>
      </w:pPr>
    </w:p>
    <w:p w14:paraId="1CEEB036" w14:textId="77777777" w:rsidR="000A4BA4" w:rsidRPr="00707A3F" w:rsidRDefault="00081A10" w:rsidP="001C46C3">
      <w:pPr>
        <w:rPr>
          <w:rFonts w:ascii="Arial" w:hAnsi="Arial" w:cs="Arial"/>
          <w:b/>
        </w:rPr>
      </w:pPr>
      <w:r>
        <w:rPr>
          <w:rFonts w:ascii="Arial" w:hAnsi="Arial" w:cs="Arial"/>
          <w:b/>
        </w:rPr>
        <w:t>FEEDBACK</w:t>
      </w:r>
    </w:p>
    <w:p w14:paraId="0BEAC357" w14:textId="77777777" w:rsidR="00034C60" w:rsidRPr="00707A3F" w:rsidRDefault="00034C60" w:rsidP="001C46C3">
      <w:pPr>
        <w:rPr>
          <w:rFonts w:ascii="Arial" w:hAnsi="Arial" w:cs="Arial"/>
          <w:b/>
        </w:rPr>
      </w:pPr>
      <w:r w:rsidRPr="00707A3F">
        <w:rPr>
          <w:rFonts w:ascii="Arial" w:hAnsi="Arial" w:cs="Arial"/>
          <w:b/>
        </w:rPr>
        <w:t>What do we mean by disability?</w:t>
      </w:r>
      <w:r w:rsidR="00A2227C" w:rsidRPr="00707A3F">
        <w:rPr>
          <w:rFonts w:ascii="Arial" w:hAnsi="Arial" w:cs="Arial"/>
          <w:b/>
        </w:rPr>
        <w:t xml:space="preserve"> (pg. 7)</w:t>
      </w:r>
    </w:p>
    <w:p w14:paraId="48548B2A" w14:textId="77777777" w:rsidR="00F43F37" w:rsidRDefault="00A2227C" w:rsidP="001C46C3">
      <w:pPr>
        <w:rPr>
          <w:rFonts w:ascii="Arial" w:hAnsi="Arial" w:cs="Arial"/>
        </w:rPr>
      </w:pPr>
      <w:r w:rsidRPr="003D26B6">
        <w:rPr>
          <w:rFonts w:ascii="Arial" w:hAnsi="Arial" w:cs="Arial"/>
        </w:rPr>
        <w:t>While CYDA welcomes the acknowledgment of diversity of disability, t</w:t>
      </w:r>
      <w:r w:rsidR="00F43F37">
        <w:rPr>
          <w:rFonts w:ascii="Arial" w:hAnsi="Arial" w:cs="Arial"/>
        </w:rPr>
        <w:t>his</w:t>
      </w:r>
      <w:r w:rsidRPr="003D26B6">
        <w:rPr>
          <w:rFonts w:ascii="Arial" w:hAnsi="Arial" w:cs="Arial"/>
        </w:rPr>
        <w:t xml:space="preserve"> discussion of intersectionality do</w:t>
      </w:r>
      <w:r w:rsidR="00F43F37">
        <w:rPr>
          <w:rFonts w:ascii="Arial" w:hAnsi="Arial" w:cs="Arial"/>
        </w:rPr>
        <w:t xml:space="preserve">es not include </w:t>
      </w:r>
      <w:r w:rsidRPr="003D26B6">
        <w:rPr>
          <w:rFonts w:ascii="Arial" w:hAnsi="Arial" w:cs="Arial"/>
        </w:rPr>
        <w:t xml:space="preserve">specific consideration of children </w:t>
      </w:r>
      <w:r w:rsidR="00E77A58">
        <w:rPr>
          <w:rFonts w:ascii="Arial" w:hAnsi="Arial" w:cs="Arial"/>
        </w:rPr>
        <w:t xml:space="preserve">and young people </w:t>
      </w:r>
      <w:r w:rsidRPr="003D26B6">
        <w:rPr>
          <w:rFonts w:ascii="Arial" w:hAnsi="Arial" w:cs="Arial"/>
        </w:rPr>
        <w:t>with disability.</w:t>
      </w:r>
    </w:p>
    <w:p w14:paraId="6E6BAAB0" w14:textId="77777777" w:rsidR="00A2227C" w:rsidRPr="003D26B6" w:rsidRDefault="00F43F37" w:rsidP="001C46C3">
      <w:pPr>
        <w:rPr>
          <w:rFonts w:ascii="Arial" w:hAnsi="Arial" w:cs="Arial"/>
        </w:rPr>
      </w:pPr>
      <w:r>
        <w:rPr>
          <w:rFonts w:ascii="Arial" w:hAnsi="Arial" w:cs="Arial"/>
        </w:rPr>
        <w:t>CYDA is of the view that</w:t>
      </w:r>
      <w:r w:rsidR="00A2227C" w:rsidRPr="003D26B6">
        <w:rPr>
          <w:rFonts w:ascii="Arial" w:hAnsi="Arial" w:cs="Arial"/>
        </w:rPr>
        <w:t xml:space="preserve"> this section </w:t>
      </w:r>
      <w:r>
        <w:rPr>
          <w:rFonts w:ascii="Arial" w:hAnsi="Arial" w:cs="Arial"/>
        </w:rPr>
        <w:t xml:space="preserve">should include reference to children. </w:t>
      </w:r>
      <w:r w:rsidR="00707A3F">
        <w:rPr>
          <w:rFonts w:ascii="Arial" w:hAnsi="Arial" w:cs="Arial"/>
        </w:rPr>
        <w:t>This section should be</w:t>
      </w:r>
      <w:r>
        <w:rPr>
          <w:rFonts w:ascii="Arial" w:hAnsi="Arial" w:cs="Arial"/>
        </w:rPr>
        <w:t xml:space="preserve"> </w:t>
      </w:r>
      <w:r w:rsidR="00A2227C" w:rsidRPr="003D26B6">
        <w:rPr>
          <w:rFonts w:ascii="Arial" w:hAnsi="Arial" w:cs="Arial"/>
        </w:rPr>
        <w:t>strengthened by acknowledging age, in particular children, as sitting within diversity of disability. Further, we recommend tha</w:t>
      </w:r>
      <w:r w:rsidR="00E77A58">
        <w:rPr>
          <w:rFonts w:ascii="Arial" w:hAnsi="Arial" w:cs="Arial"/>
        </w:rPr>
        <w:t>t consideration</w:t>
      </w:r>
      <w:r>
        <w:rPr>
          <w:rFonts w:ascii="Arial" w:hAnsi="Arial" w:cs="Arial"/>
        </w:rPr>
        <w:t xml:space="preserve"> of children </w:t>
      </w:r>
      <w:r w:rsidR="00707A3F">
        <w:rPr>
          <w:rFonts w:ascii="Arial" w:hAnsi="Arial" w:cs="Arial"/>
        </w:rPr>
        <w:t>is</w:t>
      </w:r>
      <w:r w:rsidR="00E77A58">
        <w:rPr>
          <w:rFonts w:ascii="Arial" w:hAnsi="Arial" w:cs="Arial"/>
        </w:rPr>
        <w:t xml:space="preserve"> </w:t>
      </w:r>
      <w:r>
        <w:rPr>
          <w:rFonts w:ascii="Arial" w:hAnsi="Arial" w:cs="Arial"/>
        </w:rPr>
        <w:t xml:space="preserve">specifically included </w:t>
      </w:r>
      <w:r w:rsidR="00E77A58">
        <w:rPr>
          <w:rFonts w:ascii="Arial" w:hAnsi="Arial" w:cs="Arial"/>
        </w:rPr>
        <w:t>the d</w:t>
      </w:r>
      <w:r w:rsidR="00A2227C" w:rsidRPr="003D26B6">
        <w:rPr>
          <w:rFonts w:ascii="Arial" w:hAnsi="Arial" w:cs="Arial"/>
        </w:rPr>
        <w:t xml:space="preserve">raft in </w:t>
      </w:r>
      <w:r>
        <w:rPr>
          <w:rFonts w:ascii="Arial" w:hAnsi="Arial" w:cs="Arial"/>
        </w:rPr>
        <w:t>all references to diversity</w:t>
      </w:r>
      <w:r w:rsidR="00A2227C" w:rsidRPr="003D26B6">
        <w:rPr>
          <w:rFonts w:ascii="Arial" w:hAnsi="Arial" w:cs="Arial"/>
        </w:rPr>
        <w:t xml:space="preserve">. </w:t>
      </w:r>
    </w:p>
    <w:p w14:paraId="33801960" w14:textId="77777777" w:rsidR="00707A3F" w:rsidRDefault="00707A3F" w:rsidP="001C46C3">
      <w:pPr>
        <w:rPr>
          <w:rFonts w:ascii="Arial" w:hAnsi="Arial" w:cs="Arial"/>
          <w:b/>
        </w:rPr>
      </w:pPr>
    </w:p>
    <w:p w14:paraId="545A4008" w14:textId="77777777" w:rsidR="00A2227C" w:rsidRPr="00707A3F" w:rsidRDefault="00C403D6" w:rsidP="001C46C3">
      <w:pPr>
        <w:rPr>
          <w:rFonts w:ascii="Arial" w:hAnsi="Arial" w:cs="Arial"/>
          <w:b/>
        </w:rPr>
      </w:pPr>
      <w:r w:rsidRPr="00707A3F">
        <w:rPr>
          <w:rFonts w:ascii="Arial" w:hAnsi="Arial" w:cs="Arial"/>
          <w:b/>
        </w:rPr>
        <w:lastRenderedPageBreak/>
        <w:t>Infographic – Disability increases with age</w:t>
      </w:r>
      <w:r w:rsidR="00081A10">
        <w:rPr>
          <w:rFonts w:ascii="Arial" w:hAnsi="Arial" w:cs="Arial"/>
          <w:b/>
        </w:rPr>
        <w:t xml:space="preserve"> (p</w:t>
      </w:r>
      <w:r w:rsidR="00A2227C" w:rsidRPr="00707A3F">
        <w:rPr>
          <w:rFonts w:ascii="Arial" w:hAnsi="Arial" w:cs="Arial"/>
          <w:b/>
        </w:rPr>
        <w:t>. 9)</w:t>
      </w:r>
    </w:p>
    <w:p w14:paraId="255749AD" w14:textId="77777777" w:rsidR="00F43F37" w:rsidRDefault="00C403D6" w:rsidP="001C46C3">
      <w:pPr>
        <w:rPr>
          <w:rFonts w:ascii="Arial" w:hAnsi="Arial" w:cs="Arial"/>
        </w:rPr>
      </w:pPr>
      <w:r w:rsidRPr="003D26B6">
        <w:rPr>
          <w:rFonts w:ascii="Arial" w:hAnsi="Arial" w:cs="Arial"/>
        </w:rPr>
        <w:t>CYDA notes that this infographic does not include statistics rel</w:t>
      </w:r>
      <w:r w:rsidR="008D1655" w:rsidRPr="003D26B6">
        <w:rPr>
          <w:rFonts w:ascii="Arial" w:hAnsi="Arial" w:cs="Arial"/>
        </w:rPr>
        <w:t>ating to children with</w:t>
      </w:r>
      <w:r w:rsidRPr="003D26B6">
        <w:rPr>
          <w:rFonts w:ascii="Arial" w:hAnsi="Arial" w:cs="Arial"/>
        </w:rPr>
        <w:t xml:space="preserve"> disability. A</w:t>
      </w:r>
      <w:r w:rsidR="00081A10">
        <w:rPr>
          <w:rFonts w:ascii="Arial" w:hAnsi="Arial" w:cs="Arial"/>
        </w:rPr>
        <w:t>ustralian Bureau of Statistics d</w:t>
      </w:r>
      <w:r w:rsidRPr="003D26B6">
        <w:rPr>
          <w:rFonts w:ascii="Arial" w:hAnsi="Arial" w:cs="Arial"/>
        </w:rPr>
        <w:t>ata shows 12.9% of children aged 0-14 are children with disability</w:t>
      </w:r>
      <w:r w:rsidRPr="003D26B6">
        <w:rPr>
          <w:rStyle w:val="FootnoteReference"/>
          <w:rFonts w:ascii="Arial" w:hAnsi="Arial" w:cs="Arial"/>
        </w:rPr>
        <w:footnoteReference w:id="1"/>
      </w:r>
      <w:r w:rsidR="009659AF">
        <w:rPr>
          <w:rFonts w:ascii="Arial" w:hAnsi="Arial" w:cs="Arial"/>
        </w:rPr>
        <w:t>.</w:t>
      </w:r>
      <w:r w:rsidRPr="003D26B6">
        <w:rPr>
          <w:rFonts w:ascii="Arial" w:hAnsi="Arial" w:cs="Arial"/>
        </w:rPr>
        <w:t xml:space="preserve"> </w:t>
      </w:r>
      <w:r w:rsidR="00F43F37">
        <w:rPr>
          <w:rFonts w:ascii="Arial" w:hAnsi="Arial" w:cs="Arial"/>
        </w:rPr>
        <w:t>It is</w:t>
      </w:r>
      <w:r w:rsidR="008D1655" w:rsidRPr="003D26B6">
        <w:rPr>
          <w:rFonts w:ascii="Arial" w:hAnsi="Arial" w:cs="Arial"/>
        </w:rPr>
        <w:t xml:space="preserve"> note</w:t>
      </w:r>
      <w:r w:rsidR="00F43F37">
        <w:rPr>
          <w:rFonts w:ascii="Arial" w:hAnsi="Arial" w:cs="Arial"/>
        </w:rPr>
        <w:t>d</w:t>
      </w:r>
      <w:r w:rsidR="008D1655" w:rsidRPr="003D26B6">
        <w:rPr>
          <w:rFonts w:ascii="Arial" w:hAnsi="Arial" w:cs="Arial"/>
        </w:rPr>
        <w:t xml:space="preserve"> this is higher than rates shown in the infogr</w:t>
      </w:r>
      <w:r w:rsidR="00081A10">
        <w:rPr>
          <w:rFonts w:ascii="Arial" w:hAnsi="Arial" w:cs="Arial"/>
        </w:rPr>
        <w:t>aphic for 15-24 years. Not including</w:t>
      </w:r>
      <w:r w:rsidR="008D1655" w:rsidRPr="003D26B6">
        <w:rPr>
          <w:rFonts w:ascii="Arial" w:hAnsi="Arial" w:cs="Arial"/>
        </w:rPr>
        <w:t xml:space="preserve"> this data is misleading and excludes the experience of children and young people </w:t>
      </w:r>
      <w:r w:rsidR="009659AF">
        <w:rPr>
          <w:rFonts w:ascii="Arial" w:hAnsi="Arial" w:cs="Arial"/>
        </w:rPr>
        <w:t xml:space="preserve">with disability </w:t>
      </w:r>
      <w:r w:rsidR="008D1655" w:rsidRPr="003D26B6">
        <w:rPr>
          <w:rFonts w:ascii="Arial" w:hAnsi="Arial" w:cs="Arial"/>
        </w:rPr>
        <w:t xml:space="preserve">from the plan. </w:t>
      </w:r>
    </w:p>
    <w:p w14:paraId="20B2325D" w14:textId="77777777" w:rsidR="00C403D6" w:rsidRPr="003D26B6" w:rsidRDefault="00F43F37" w:rsidP="001C46C3">
      <w:pPr>
        <w:rPr>
          <w:rFonts w:ascii="Arial" w:hAnsi="Arial" w:cs="Arial"/>
        </w:rPr>
      </w:pPr>
      <w:r>
        <w:rPr>
          <w:rFonts w:ascii="Arial" w:hAnsi="Arial" w:cs="Arial"/>
        </w:rPr>
        <w:t>It is</w:t>
      </w:r>
      <w:r w:rsidR="00707A3F">
        <w:rPr>
          <w:rFonts w:ascii="Arial" w:hAnsi="Arial" w:cs="Arial"/>
        </w:rPr>
        <w:t xml:space="preserve"> </w:t>
      </w:r>
      <w:r w:rsidR="008D1655" w:rsidRPr="003D26B6">
        <w:rPr>
          <w:rFonts w:ascii="Arial" w:hAnsi="Arial" w:cs="Arial"/>
        </w:rPr>
        <w:t>strongly recommend</w:t>
      </w:r>
      <w:r>
        <w:rPr>
          <w:rFonts w:ascii="Arial" w:hAnsi="Arial" w:cs="Arial"/>
        </w:rPr>
        <w:t>ed</w:t>
      </w:r>
      <w:r w:rsidR="008D1655" w:rsidRPr="003D26B6">
        <w:rPr>
          <w:rFonts w:ascii="Arial" w:hAnsi="Arial" w:cs="Arial"/>
        </w:rPr>
        <w:t xml:space="preserve"> that </w:t>
      </w:r>
      <w:r w:rsidR="00E77A58">
        <w:rPr>
          <w:rFonts w:ascii="Arial" w:hAnsi="Arial" w:cs="Arial"/>
        </w:rPr>
        <w:t>the above 0</w:t>
      </w:r>
      <w:r w:rsidR="00081A10">
        <w:rPr>
          <w:rFonts w:ascii="Arial" w:hAnsi="Arial" w:cs="Arial"/>
        </w:rPr>
        <w:t xml:space="preserve"> </w:t>
      </w:r>
      <w:r w:rsidR="00E77A58">
        <w:rPr>
          <w:rFonts w:ascii="Arial" w:hAnsi="Arial" w:cs="Arial"/>
        </w:rPr>
        <w:t>-14 data is included in the f</w:t>
      </w:r>
      <w:r w:rsidR="008D1655" w:rsidRPr="003D26B6">
        <w:rPr>
          <w:rFonts w:ascii="Arial" w:hAnsi="Arial" w:cs="Arial"/>
        </w:rPr>
        <w:t xml:space="preserve">inal </w:t>
      </w:r>
      <w:r>
        <w:rPr>
          <w:rFonts w:ascii="Arial" w:hAnsi="Arial" w:cs="Arial"/>
        </w:rPr>
        <w:t xml:space="preserve">Disability Action </w:t>
      </w:r>
      <w:r w:rsidR="008D1655" w:rsidRPr="003D26B6">
        <w:rPr>
          <w:rFonts w:ascii="Arial" w:hAnsi="Arial" w:cs="Arial"/>
        </w:rPr>
        <w:t xml:space="preserve">Plan. </w:t>
      </w:r>
    </w:p>
    <w:p w14:paraId="6F42DC52" w14:textId="77777777" w:rsidR="008D1655" w:rsidRPr="00707A3F" w:rsidRDefault="008D1655" w:rsidP="001C46C3">
      <w:pPr>
        <w:rPr>
          <w:rFonts w:ascii="Arial" w:hAnsi="Arial" w:cs="Arial"/>
          <w:b/>
        </w:rPr>
      </w:pPr>
      <w:r w:rsidRPr="00707A3F">
        <w:rPr>
          <w:rFonts w:ascii="Arial" w:hAnsi="Arial" w:cs="Arial"/>
          <w:b/>
        </w:rPr>
        <w:t xml:space="preserve">Victoria and the National Disability Insurance </w:t>
      </w:r>
      <w:r w:rsidR="00B27EDA">
        <w:rPr>
          <w:rFonts w:ascii="Arial" w:hAnsi="Arial" w:cs="Arial"/>
          <w:b/>
        </w:rPr>
        <w:t>Scheme</w:t>
      </w:r>
      <w:r w:rsidRPr="00707A3F">
        <w:rPr>
          <w:rFonts w:ascii="Arial" w:hAnsi="Arial" w:cs="Arial"/>
          <w:b/>
        </w:rPr>
        <w:t xml:space="preserve"> (p. 11)</w:t>
      </w:r>
    </w:p>
    <w:p w14:paraId="730B1B04" w14:textId="77777777" w:rsidR="000A4BA4" w:rsidRDefault="008D1655" w:rsidP="00707A3F">
      <w:pPr>
        <w:autoSpaceDE w:val="0"/>
        <w:autoSpaceDN w:val="0"/>
        <w:adjustRightInd w:val="0"/>
        <w:spacing w:after="0" w:line="240" w:lineRule="auto"/>
        <w:rPr>
          <w:rFonts w:ascii="Arial" w:hAnsi="Arial" w:cs="Arial"/>
        </w:rPr>
      </w:pPr>
      <w:r w:rsidRPr="003D26B6">
        <w:rPr>
          <w:rFonts w:ascii="Arial" w:hAnsi="Arial" w:cs="Arial"/>
        </w:rPr>
        <w:t xml:space="preserve">CYDA questions why this section of the </w:t>
      </w:r>
      <w:r w:rsidR="00081A10">
        <w:rPr>
          <w:rFonts w:ascii="Arial" w:hAnsi="Arial" w:cs="Arial"/>
        </w:rPr>
        <w:t xml:space="preserve">Draft </w:t>
      </w:r>
      <w:r w:rsidRPr="003D26B6">
        <w:rPr>
          <w:rFonts w:ascii="Arial" w:hAnsi="Arial" w:cs="Arial"/>
        </w:rPr>
        <w:t xml:space="preserve">Plan is not dedicated to the </w:t>
      </w:r>
      <w:r w:rsidR="00ED1A7D" w:rsidRPr="003D26B6">
        <w:rPr>
          <w:rFonts w:ascii="Arial" w:hAnsi="Arial" w:cs="Arial"/>
        </w:rPr>
        <w:t>National</w:t>
      </w:r>
      <w:r w:rsidRPr="003D26B6">
        <w:rPr>
          <w:rFonts w:ascii="Arial" w:hAnsi="Arial" w:cs="Arial"/>
        </w:rPr>
        <w:t xml:space="preserve"> Disability Strategy</w:t>
      </w:r>
      <w:r w:rsidR="00ED1A7D" w:rsidRPr="003D26B6">
        <w:rPr>
          <w:rFonts w:ascii="Arial" w:hAnsi="Arial" w:cs="Arial"/>
        </w:rPr>
        <w:t xml:space="preserve"> (the Strategy)</w:t>
      </w:r>
      <w:r w:rsidRPr="003D26B6">
        <w:rPr>
          <w:rFonts w:ascii="Arial" w:hAnsi="Arial" w:cs="Arial"/>
        </w:rPr>
        <w:t xml:space="preserve">. </w:t>
      </w:r>
      <w:r w:rsidR="00081A10">
        <w:rPr>
          <w:rFonts w:ascii="Arial" w:hAnsi="Arial" w:cs="Arial"/>
        </w:rPr>
        <w:t xml:space="preserve">This is </w:t>
      </w:r>
      <w:r w:rsidR="00ED1A7D" w:rsidRPr="003D26B6">
        <w:rPr>
          <w:rFonts w:ascii="Arial" w:hAnsi="Arial" w:cs="Arial"/>
        </w:rPr>
        <w:t>puzzling given the stated purpose of the Strategy to “</w:t>
      </w:r>
      <w:r w:rsidR="00ED1A7D" w:rsidRPr="00707A3F">
        <w:rPr>
          <w:rFonts w:ascii="Arial" w:hAnsi="Arial" w:cs="Arial"/>
        </w:rPr>
        <w:t>guide governments at all levels…to consider the needs and rights of people with disability”</w:t>
      </w:r>
      <w:r w:rsidR="00ED1A7D" w:rsidRPr="00707A3F">
        <w:rPr>
          <w:rStyle w:val="FootnoteReference"/>
          <w:rFonts w:ascii="Arial" w:hAnsi="Arial" w:cs="Arial"/>
        </w:rPr>
        <w:footnoteReference w:id="2"/>
      </w:r>
      <w:r w:rsidR="00ED1A7D" w:rsidRPr="00707A3F">
        <w:rPr>
          <w:rFonts w:ascii="Arial" w:hAnsi="Arial" w:cs="Arial"/>
        </w:rPr>
        <w:t xml:space="preserve">. </w:t>
      </w:r>
    </w:p>
    <w:p w14:paraId="0C185195" w14:textId="77777777" w:rsidR="00B27EDA" w:rsidRDefault="00B27EDA" w:rsidP="00707A3F">
      <w:pPr>
        <w:autoSpaceDE w:val="0"/>
        <w:autoSpaceDN w:val="0"/>
        <w:adjustRightInd w:val="0"/>
        <w:spacing w:after="0" w:line="240" w:lineRule="auto"/>
        <w:rPr>
          <w:rFonts w:ascii="Arial" w:hAnsi="Arial" w:cs="Arial"/>
        </w:rPr>
      </w:pPr>
    </w:p>
    <w:p w14:paraId="1BFE6E9D" w14:textId="77777777" w:rsidR="00B27EDA" w:rsidRPr="00707A3F" w:rsidRDefault="00B27EDA" w:rsidP="00707A3F">
      <w:pPr>
        <w:autoSpaceDE w:val="0"/>
        <w:autoSpaceDN w:val="0"/>
        <w:adjustRightInd w:val="0"/>
        <w:spacing w:after="0" w:line="240" w:lineRule="auto"/>
        <w:rPr>
          <w:rFonts w:ascii="Arial" w:hAnsi="Arial" w:cs="Arial"/>
        </w:rPr>
      </w:pPr>
      <w:r>
        <w:rPr>
          <w:rFonts w:ascii="Arial" w:hAnsi="Arial" w:cs="Arial"/>
        </w:rPr>
        <w:t xml:space="preserve">The discussion of the National Disability Insurance Scheme </w:t>
      </w:r>
      <w:r w:rsidR="00081A10">
        <w:rPr>
          <w:rFonts w:ascii="Arial" w:hAnsi="Arial" w:cs="Arial"/>
        </w:rPr>
        <w:t xml:space="preserve">(NDIS) </w:t>
      </w:r>
      <w:r>
        <w:rPr>
          <w:rFonts w:ascii="Arial" w:hAnsi="Arial" w:cs="Arial"/>
        </w:rPr>
        <w:t xml:space="preserve">is seen as important and extremely significant. It is important </w:t>
      </w:r>
      <w:r w:rsidR="00081A10">
        <w:rPr>
          <w:rFonts w:ascii="Arial" w:hAnsi="Arial" w:cs="Arial"/>
        </w:rPr>
        <w:t xml:space="preserve">however </w:t>
      </w:r>
      <w:r>
        <w:rPr>
          <w:rFonts w:ascii="Arial" w:hAnsi="Arial" w:cs="Arial"/>
        </w:rPr>
        <w:t>to represent and acknowledge that this is an action under the National Disability Strategy.</w:t>
      </w:r>
      <w:r w:rsidR="00081A10">
        <w:rPr>
          <w:rFonts w:ascii="Arial" w:hAnsi="Arial" w:cs="Arial"/>
        </w:rPr>
        <w:t xml:space="preserve"> The NDIS in itself is not the overarching policy of primary signature to this plan.</w:t>
      </w:r>
    </w:p>
    <w:p w14:paraId="0AE63A54" w14:textId="77777777" w:rsidR="00B27EDA" w:rsidRDefault="00B27EDA" w:rsidP="00707A3F">
      <w:pPr>
        <w:autoSpaceDE w:val="0"/>
        <w:autoSpaceDN w:val="0"/>
        <w:adjustRightInd w:val="0"/>
        <w:spacing w:after="0" w:line="240" w:lineRule="auto"/>
        <w:rPr>
          <w:rFonts w:ascii="Arial" w:hAnsi="Arial" w:cs="Arial"/>
        </w:rPr>
      </w:pPr>
    </w:p>
    <w:p w14:paraId="3D587252" w14:textId="77777777" w:rsidR="000A4BA4" w:rsidRDefault="00B27EDA" w:rsidP="00707A3F">
      <w:pPr>
        <w:autoSpaceDE w:val="0"/>
        <w:autoSpaceDN w:val="0"/>
        <w:adjustRightInd w:val="0"/>
        <w:spacing w:after="0" w:line="240" w:lineRule="auto"/>
        <w:rPr>
          <w:rFonts w:ascii="Arial" w:hAnsi="Arial" w:cs="Arial"/>
        </w:rPr>
      </w:pPr>
      <w:r w:rsidRPr="00383242">
        <w:rPr>
          <w:rFonts w:ascii="Arial" w:hAnsi="Arial" w:cs="Arial"/>
        </w:rPr>
        <w:t>CYDA acknowledges that the Strategy is identified as part of the policy</w:t>
      </w:r>
      <w:r>
        <w:rPr>
          <w:rFonts w:ascii="Arial" w:hAnsi="Arial" w:cs="Arial"/>
        </w:rPr>
        <w:t xml:space="preserve"> environment on page 10 of the D</w:t>
      </w:r>
      <w:r w:rsidRPr="00383242">
        <w:rPr>
          <w:rFonts w:ascii="Arial" w:hAnsi="Arial" w:cs="Arial"/>
        </w:rPr>
        <w:t xml:space="preserve">raft Plan however </w:t>
      </w:r>
      <w:r>
        <w:rPr>
          <w:rFonts w:ascii="Arial" w:hAnsi="Arial" w:cs="Arial"/>
        </w:rPr>
        <w:t xml:space="preserve">it is </w:t>
      </w:r>
      <w:r w:rsidRPr="00383242">
        <w:rPr>
          <w:rFonts w:ascii="Arial" w:hAnsi="Arial" w:cs="Arial"/>
        </w:rPr>
        <w:t>believe</w:t>
      </w:r>
      <w:r>
        <w:rPr>
          <w:rFonts w:ascii="Arial" w:hAnsi="Arial" w:cs="Arial"/>
        </w:rPr>
        <w:t>d</w:t>
      </w:r>
      <w:r w:rsidRPr="00383242">
        <w:rPr>
          <w:rFonts w:ascii="Arial" w:hAnsi="Arial" w:cs="Arial"/>
        </w:rPr>
        <w:t xml:space="preserve"> that the </w:t>
      </w:r>
      <w:r>
        <w:rPr>
          <w:rFonts w:ascii="Arial" w:hAnsi="Arial" w:cs="Arial"/>
        </w:rPr>
        <w:t xml:space="preserve">Final Disability Action </w:t>
      </w:r>
      <w:r w:rsidRPr="00383242">
        <w:rPr>
          <w:rFonts w:ascii="Arial" w:hAnsi="Arial" w:cs="Arial"/>
        </w:rPr>
        <w:t xml:space="preserve">Plan </w:t>
      </w:r>
      <w:r>
        <w:rPr>
          <w:rFonts w:ascii="Arial" w:hAnsi="Arial" w:cs="Arial"/>
        </w:rPr>
        <w:t xml:space="preserve">should include </w:t>
      </w:r>
      <w:r w:rsidRPr="00383242">
        <w:rPr>
          <w:rFonts w:ascii="Arial" w:hAnsi="Arial" w:cs="Arial"/>
        </w:rPr>
        <w:t>a section on the Strategy. This would acknowledge Victoria’s responsibilities under the plan and provide a clear focus for action.</w:t>
      </w:r>
    </w:p>
    <w:p w14:paraId="05268A69" w14:textId="77777777" w:rsidR="00B27EDA" w:rsidRPr="00707A3F" w:rsidRDefault="00B27EDA" w:rsidP="00707A3F">
      <w:pPr>
        <w:autoSpaceDE w:val="0"/>
        <w:autoSpaceDN w:val="0"/>
        <w:adjustRightInd w:val="0"/>
        <w:spacing w:after="0" w:line="240" w:lineRule="auto"/>
        <w:rPr>
          <w:rFonts w:ascii="Arial" w:hAnsi="Arial" w:cs="Arial"/>
        </w:rPr>
      </w:pPr>
    </w:p>
    <w:p w14:paraId="329890B9" w14:textId="77777777" w:rsidR="00ED1A7D" w:rsidRPr="00707A3F" w:rsidRDefault="000A4BA4" w:rsidP="00707A3F">
      <w:pPr>
        <w:autoSpaceDE w:val="0"/>
        <w:autoSpaceDN w:val="0"/>
        <w:adjustRightInd w:val="0"/>
        <w:spacing w:after="0" w:line="240" w:lineRule="auto"/>
        <w:rPr>
          <w:rFonts w:ascii="Arial" w:hAnsi="Arial" w:cs="Arial"/>
        </w:rPr>
      </w:pPr>
      <w:r w:rsidRPr="00707A3F">
        <w:rPr>
          <w:rFonts w:ascii="Arial" w:hAnsi="Arial" w:cs="Arial"/>
        </w:rPr>
        <w:t xml:space="preserve">In addition, CYDA believes that the </w:t>
      </w:r>
      <w:r w:rsidR="00B27EDA">
        <w:rPr>
          <w:rFonts w:ascii="Arial" w:hAnsi="Arial" w:cs="Arial"/>
        </w:rPr>
        <w:t xml:space="preserve">Disability Action </w:t>
      </w:r>
      <w:r w:rsidRPr="00707A3F">
        <w:rPr>
          <w:rFonts w:ascii="Arial" w:hAnsi="Arial" w:cs="Arial"/>
        </w:rPr>
        <w:t>Plan needs to better articulate how it will inte</w:t>
      </w:r>
      <w:r w:rsidR="00B27EDA">
        <w:rPr>
          <w:rFonts w:ascii="Arial" w:hAnsi="Arial" w:cs="Arial"/>
        </w:rPr>
        <w:t>rface</w:t>
      </w:r>
      <w:r w:rsidRPr="00707A3F">
        <w:rPr>
          <w:rFonts w:ascii="Arial" w:hAnsi="Arial" w:cs="Arial"/>
        </w:rPr>
        <w:t xml:space="preserve"> with the actions of different</w:t>
      </w:r>
      <w:r w:rsidR="00707A3F">
        <w:rPr>
          <w:rFonts w:ascii="Arial" w:hAnsi="Arial" w:cs="Arial"/>
        </w:rPr>
        <w:t xml:space="preserve"> </w:t>
      </w:r>
      <w:r w:rsidR="005B067D">
        <w:rPr>
          <w:rFonts w:ascii="Arial" w:hAnsi="Arial" w:cs="Arial"/>
        </w:rPr>
        <w:t>portfolios</w:t>
      </w:r>
      <w:r w:rsidRPr="00707A3F">
        <w:rPr>
          <w:rFonts w:ascii="Arial" w:hAnsi="Arial" w:cs="Arial"/>
        </w:rPr>
        <w:t>. For example</w:t>
      </w:r>
      <w:r w:rsidR="00E77A58">
        <w:rPr>
          <w:rFonts w:ascii="Arial" w:hAnsi="Arial" w:cs="Arial"/>
        </w:rPr>
        <w:t>,</w:t>
      </w:r>
      <w:r w:rsidRPr="00707A3F">
        <w:rPr>
          <w:rFonts w:ascii="Arial" w:hAnsi="Arial" w:cs="Arial"/>
        </w:rPr>
        <w:t xml:space="preserve"> the</w:t>
      </w:r>
      <w:r w:rsidR="00707A3F">
        <w:rPr>
          <w:rFonts w:ascii="Arial" w:hAnsi="Arial" w:cs="Arial"/>
        </w:rPr>
        <w:t xml:space="preserve"> Draft</w:t>
      </w:r>
      <w:r w:rsidR="00B27EDA">
        <w:rPr>
          <w:rFonts w:ascii="Arial" w:hAnsi="Arial" w:cs="Arial"/>
        </w:rPr>
        <w:t xml:space="preserve"> </w:t>
      </w:r>
      <w:r w:rsidRPr="00707A3F">
        <w:rPr>
          <w:rFonts w:ascii="Arial" w:hAnsi="Arial" w:cs="Arial"/>
        </w:rPr>
        <w:t>Plan inclu</w:t>
      </w:r>
      <w:r w:rsidR="00E77A58">
        <w:rPr>
          <w:rFonts w:ascii="Arial" w:hAnsi="Arial" w:cs="Arial"/>
        </w:rPr>
        <w:t>des actions relating to housing</w:t>
      </w:r>
      <w:r w:rsidR="00793B64">
        <w:rPr>
          <w:rStyle w:val="FootnoteReference"/>
          <w:rFonts w:ascii="Arial" w:hAnsi="Arial" w:cs="Arial"/>
        </w:rPr>
        <w:footnoteReference w:id="3"/>
      </w:r>
      <w:r w:rsidR="00E77A58">
        <w:rPr>
          <w:rFonts w:ascii="Arial" w:hAnsi="Arial" w:cs="Arial"/>
        </w:rPr>
        <w:t>. CYDA questions</w:t>
      </w:r>
      <w:r w:rsidRPr="00707A3F">
        <w:rPr>
          <w:rFonts w:ascii="Arial" w:hAnsi="Arial" w:cs="Arial"/>
        </w:rPr>
        <w:t xml:space="preserve"> how </w:t>
      </w:r>
      <w:r w:rsidR="00E77A58">
        <w:rPr>
          <w:rFonts w:ascii="Arial" w:hAnsi="Arial" w:cs="Arial"/>
        </w:rPr>
        <w:t>consistency betwee</w:t>
      </w:r>
      <w:r w:rsidR="005B067D">
        <w:rPr>
          <w:rFonts w:ascii="Arial" w:hAnsi="Arial" w:cs="Arial"/>
        </w:rPr>
        <w:t>n portfolios</w:t>
      </w:r>
      <w:r w:rsidR="00B27EDA">
        <w:rPr>
          <w:rFonts w:ascii="Arial" w:hAnsi="Arial" w:cs="Arial"/>
        </w:rPr>
        <w:t xml:space="preserve"> will be ensured</w:t>
      </w:r>
      <w:r w:rsidR="00E77A58">
        <w:rPr>
          <w:rFonts w:ascii="Arial" w:hAnsi="Arial" w:cs="Arial"/>
        </w:rPr>
        <w:t xml:space="preserve"> and</w:t>
      </w:r>
      <w:r w:rsidRPr="00707A3F">
        <w:rPr>
          <w:rFonts w:ascii="Arial" w:hAnsi="Arial" w:cs="Arial"/>
        </w:rPr>
        <w:t xml:space="preserve"> how different </w:t>
      </w:r>
      <w:r w:rsidR="00707A3F" w:rsidRPr="00707A3F">
        <w:rPr>
          <w:rFonts w:ascii="Arial" w:hAnsi="Arial" w:cs="Arial"/>
        </w:rPr>
        <w:t>department’s</w:t>
      </w:r>
      <w:r w:rsidRPr="00707A3F">
        <w:rPr>
          <w:rFonts w:ascii="Arial" w:hAnsi="Arial" w:cs="Arial"/>
        </w:rPr>
        <w:t xml:space="preserve"> compl</w:t>
      </w:r>
      <w:r w:rsidR="005B067D">
        <w:rPr>
          <w:rFonts w:ascii="Arial" w:hAnsi="Arial" w:cs="Arial"/>
        </w:rPr>
        <w:t>iance</w:t>
      </w:r>
      <w:r w:rsidRPr="00707A3F">
        <w:rPr>
          <w:rFonts w:ascii="Arial" w:hAnsi="Arial" w:cs="Arial"/>
        </w:rPr>
        <w:t xml:space="preserve"> with the actions and</w:t>
      </w:r>
      <w:r w:rsidR="00E77A58">
        <w:rPr>
          <w:rFonts w:ascii="Arial" w:hAnsi="Arial" w:cs="Arial"/>
        </w:rPr>
        <w:t xml:space="preserve"> priorities set out in the Plan</w:t>
      </w:r>
      <w:r w:rsidR="005B067D">
        <w:rPr>
          <w:rFonts w:ascii="Arial" w:hAnsi="Arial" w:cs="Arial"/>
        </w:rPr>
        <w:t xml:space="preserve"> will occur</w:t>
      </w:r>
      <w:r w:rsidR="00E77A58">
        <w:rPr>
          <w:rFonts w:ascii="Arial" w:hAnsi="Arial" w:cs="Arial"/>
        </w:rPr>
        <w:t>.</w:t>
      </w:r>
      <w:r w:rsidRPr="00707A3F">
        <w:rPr>
          <w:rFonts w:ascii="Arial" w:hAnsi="Arial" w:cs="Arial"/>
        </w:rPr>
        <w:t xml:space="preserve"> </w:t>
      </w:r>
    </w:p>
    <w:p w14:paraId="21F4D3FD" w14:textId="77777777" w:rsidR="00BC7D0B" w:rsidRPr="00707A3F" w:rsidRDefault="00BC7D0B" w:rsidP="00707A3F">
      <w:pPr>
        <w:autoSpaceDE w:val="0"/>
        <w:autoSpaceDN w:val="0"/>
        <w:adjustRightInd w:val="0"/>
        <w:spacing w:after="0" w:line="240" w:lineRule="auto"/>
        <w:rPr>
          <w:rFonts w:ascii="Arial" w:hAnsi="Arial" w:cs="Arial"/>
        </w:rPr>
      </w:pPr>
    </w:p>
    <w:p w14:paraId="48754F07" w14:textId="77777777" w:rsidR="00BC7D0B" w:rsidRPr="00707A3F" w:rsidRDefault="00BC7D0B" w:rsidP="00707A3F">
      <w:pPr>
        <w:autoSpaceDE w:val="0"/>
        <w:autoSpaceDN w:val="0"/>
        <w:adjustRightInd w:val="0"/>
        <w:spacing w:after="0" w:line="240" w:lineRule="auto"/>
        <w:rPr>
          <w:rFonts w:ascii="Arial" w:hAnsi="Arial" w:cs="Arial"/>
          <w:b/>
        </w:rPr>
      </w:pPr>
      <w:r w:rsidRPr="00707A3F">
        <w:rPr>
          <w:rFonts w:ascii="Arial" w:hAnsi="Arial" w:cs="Arial"/>
          <w:b/>
        </w:rPr>
        <w:t>Sports and recreation 11.4 (p. 33)</w:t>
      </w:r>
    </w:p>
    <w:p w14:paraId="57658945" w14:textId="77777777" w:rsidR="00BC7D0B" w:rsidRPr="00707A3F" w:rsidRDefault="00BC7D0B" w:rsidP="00707A3F">
      <w:pPr>
        <w:autoSpaceDE w:val="0"/>
        <w:autoSpaceDN w:val="0"/>
        <w:adjustRightInd w:val="0"/>
        <w:spacing w:after="0" w:line="240" w:lineRule="auto"/>
        <w:rPr>
          <w:rFonts w:ascii="Arial" w:hAnsi="Arial" w:cs="Arial"/>
        </w:rPr>
      </w:pPr>
    </w:p>
    <w:p w14:paraId="6D501213" w14:textId="77777777" w:rsidR="00304CC9" w:rsidRPr="003D26B6" w:rsidRDefault="00E77A58" w:rsidP="00707A3F">
      <w:pPr>
        <w:autoSpaceDE w:val="0"/>
        <w:autoSpaceDN w:val="0"/>
        <w:adjustRightInd w:val="0"/>
        <w:spacing w:after="0" w:line="240" w:lineRule="auto"/>
        <w:rPr>
          <w:rFonts w:ascii="Arial" w:hAnsi="Arial" w:cs="Arial"/>
        </w:rPr>
      </w:pPr>
      <w:r>
        <w:rPr>
          <w:rFonts w:ascii="Arial" w:hAnsi="Arial" w:cs="Arial"/>
        </w:rPr>
        <w:t>CYDA questions why this Inclusion Awareness P</w:t>
      </w:r>
      <w:r w:rsidR="00BC7D0B" w:rsidRPr="00707A3F">
        <w:rPr>
          <w:rFonts w:ascii="Arial" w:hAnsi="Arial" w:cs="Arial"/>
        </w:rPr>
        <w:t xml:space="preserve">rogram is using a diagnostic model to focus on specific cohorts. </w:t>
      </w:r>
      <w:r w:rsidR="00707A3F">
        <w:rPr>
          <w:rFonts w:ascii="Arial" w:hAnsi="Arial" w:cs="Arial"/>
        </w:rPr>
        <w:t xml:space="preserve"> </w:t>
      </w:r>
      <w:r w:rsidR="00B24B96" w:rsidRPr="003D26B6">
        <w:rPr>
          <w:rFonts w:ascii="Arial" w:hAnsi="Arial" w:cs="Arial"/>
        </w:rPr>
        <w:t>Any disability confidence training provid</w:t>
      </w:r>
      <w:r>
        <w:rPr>
          <w:rFonts w:ascii="Arial" w:hAnsi="Arial" w:cs="Arial"/>
        </w:rPr>
        <w:t>ed by the D</w:t>
      </w:r>
      <w:r w:rsidR="00B24B96" w:rsidRPr="003D26B6">
        <w:rPr>
          <w:rFonts w:ascii="Arial" w:hAnsi="Arial" w:cs="Arial"/>
        </w:rPr>
        <w:t xml:space="preserve">epartment should utilise </w:t>
      </w:r>
      <w:r w:rsidR="00793B64">
        <w:rPr>
          <w:rFonts w:ascii="Arial" w:hAnsi="Arial" w:cs="Arial"/>
        </w:rPr>
        <w:t>the social model of disability</w:t>
      </w:r>
      <w:r w:rsidR="00B24B96" w:rsidRPr="003D26B6">
        <w:rPr>
          <w:rFonts w:ascii="Arial" w:hAnsi="Arial" w:cs="Arial"/>
        </w:rPr>
        <w:t xml:space="preserve">, rather than a medical or diagnosis model. </w:t>
      </w:r>
    </w:p>
    <w:p w14:paraId="33D26654" w14:textId="77777777" w:rsidR="00B24B96" w:rsidRPr="003D26B6" w:rsidRDefault="00B24B96" w:rsidP="00707A3F">
      <w:pPr>
        <w:autoSpaceDE w:val="0"/>
        <w:autoSpaceDN w:val="0"/>
        <w:adjustRightInd w:val="0"/>
        <w:spacing w:after="0" w:line="240" w:lineRule="auto"/>
        <w:rPr>
          <w:rFonts w:ascii="Arial" w:hAnsi="Arial" w:cs="Arial"/>
        </w:rPr>
      </w:pPr>
    </w:p>
    <w:p w14:paraId="29AC6F12" w14:textId="77777777" w:rsidR="00B24B96" w:rsidRPr="00707A3F" w:rsidRDefault="00B24B96" w:rsidP="00707A3F">
      <w:pPr>
        <w:autoSpaceDE w:val="0"/>
        <w:autoSpaceDN w:val="0"/>
        <w:adjustRightInd w:val="0"/>
        <w:spacing w:after="0" w:line="240" w:lineRule="auto"/>
        <w:rPr>
          <w:rFonts w:ascii="Arial" w:hAnsi="Arial" w:cs="Arial"/>
          <w:b/>
        </w:rPr>
      </w:pPr>
      <w:r w:rsidRPr="00707A3F">
        <w:rPr>
          <w:rFonts w:ascii="Arial" w:hAnsi="Arial" w:cs="Arial"/>
          <w:b/>
        </w:rPr>
        <w:t>Emergency Management (p. 33)</w:t>
      </w:r>
    </w:p>
    <w:p w14:paraId="572DD51D" w14:textId="77777777" w:rsidR="00B24B96" w:rsidRPr="003D26B6" w:rsidRDefault="00B24B96" w:rsidP="00707A3F">
      <w:pPr>
        <w:autoSpaceDE w:val="0"/>
        <w:autoSpaceDN w:val="0"/>
        <w:adjustRightInd w:val="0"/>
        <w:spacing w:after="0" w:line="240" w:lineRule="auto"/>
        <w:rPr>
          <w:rFonts w:ascii="Arial" w:hAnsi="Arial" w:cs="Arial"/>
        </w:rPr>
      </w:pPr>
    </w:p>
    <w:p w14:paraId="14558FA1" w14:textId="77777777" w:rsidR="00B24B96" w:rsidRPr="003D26B6" w:rsidRDefault="00B24B96" w:rsidP="00707A3F">
      <w:pPr>
        <w:autoSpaceDE w:val="0"/>
        <w:autoSpaceDN w:val="0"/>
        <w:adjustRightInd w:val="0"/>
        <w:spacing w:after="0" w:line="240" w:lineRule="auto"/>
        <w:rPr>
          <w:rFonts w:ascii="Arial" w:hAnsi="Arial" w:cs="Arial"/>
        </w:rPr>
      </w:pPr>
      <w:r w:rsidRPr="003D26B6">
        <w:rPr>
          <w:rFonts w:ascii="Arial" w:hAnsi="Arial" w:cs="Arial"/>
        </w:rPr>
        <w:t xml:space="preserve">While acknowledging the high level nature of this plan, CYDA is concerned about the generalist nature of this section. CYDA believes that the Plan would be strengthened by clearly articulating how these initiatives will be inclusive of people with disability. Clearer direction will provide a better focus for departmental action and provide a stronger basis for evaluation. </w:t>
      </w:r>
    </w:p>
    <w:p w14:paraId="3173E204" w14:textId="77777777" w:rsidR="00B24B96" w:rsidRPr="003D26B6" w:rsidRDefault="00B24B96" w:rsidP="00707A3F">
      <w:pPr>
        <w:autoSpaceDE w:val="0"/>
        <w:autoSpaceDN w:val="0"/>
        <w:adjustRightInd w:val="0"/>
        <w:spacing w:after="0" w:line="240" w:lineRule="auto"/>
        <w:rPr>
          <w:rFonts w:ascii="Arial" w:hAnsi="Arial" w:cs="Arial"/>
        </w:rPr>
      </w:pPr>
    </w:p>
    <w:p w14:paraId="45B274B7" w14:textId="77777777" w:rsidR="009842F2" w:rsidRDefault="009842F2" w:rsidP="00707A3F">
      <w:pPr>
        <w:autoSpaceDE w:val="0"/>
        <w:autoSpaceDN w:val="0"/>
        <w:adjustRightInd w:val="0"/>
        <w:spacing w:after="0" w:line="240" w:lineRule="auto"/>
        <w:rPr>
          <w:rFonts w:ascii="Arial" w:hAnsi="Arial" w:cs="Arial"/>
          <w:b/>
        </w:rPr>
      </w:pPr>
    </w:p>
    <w:p w14:paraId="6A347256" w14:textId="77777777" w:rsidR="009842F2" w:rsidRDefault="009842F2" w:rsidP="00707A3F">
      <w:pPr>
        <w:autoSpaceDE w:val="0"/>
        <w:autoSpaceDN w:val="0"/>
        <w:adjustRightInd w:val="0"/>
        <w:spacing w:after="0" w:line="240" w:lineRule="auto"/>
        <w:rPr>
          <w:rFonts w:ascii="Arial" w:hAnsi="Arial" w:cs="Arial"/>
          <w:b/>
        </w:rPr>
      </w:pPr>
    </w:p>
    <w:p w14:paraId="79132F9F" w14:textId="77777777" w:rsidR="009842F2" w:rsidRDefault="009842F2" w:rsidP="00707A3F">
      <w:pPr>
        <w:autoSpaceDE w:val="0"/>
        <w:autoSpaceDN w:val="0"/>
        <w:adjustRightInd w:val="0"/>
        <w:spacing w:after="0" w:line="240" w:lineRule="auto"/>
        <w:rPr>
          <w:rFonts w:ascii="Arial" w:hAnsi="Arial" w:cs="Arial"/>
          <w:b/>
        </w:rPr>
      </w:pPr>
    </w:p>
    <w:p w14:paraId="7016D38E" w14:textId="77777777" w:rsidR="009842F2" w:rsidRDefault="009842F2" w:rsidP="00707A3F">
      <w:pPr>
        <w:autoSpaceDE w:val="0"/>
        <w:autoSpaceDN w:val="0"/>
        <w:adjustRightInd w:val="0"/>
        <w:spacing w:after="0" w:line="240" w:lineRule="auto"/>
        <w:rPr>
          <w:rFonts w:ascii="Arial" w:hAnsi="Arial" w:cs="Arial"/>
          <w:b/>
        </w:rPr>
      </w:pPr>
    </w:p>
    <w:p w14:paraId="36BEE4E6" w14:textId="77777777" w:rsidR="000A4BA4" w:rsidRPr="00707A3F" w:rsidRDefault="009842F2" w:rsidP="00707A3F">
      <w:pPr>
        <w:autoSpaceDE w:val="0"/>
        <w:autoSpaceDN w:val="0"/>
        <w:adjustRightInd w:val="0"/>
        <w:spacing w:after="0" w:line="240" w:lineRule="auto"/>
        <w:rPr>
          <w:rFonts w:ascii="Arial" w:hAnsi="Arial" w:cs="Arial"/>
          <w:b/>
        </w:rPr>
      </w:pPr>
      <w:r>
        <w:rPr>
          <w:rFonts w:ascii="Arial" w:hAnsi="Arial" w:cs="Arial"/>
          <w:b/>
        </w:rPr>
        <w:lastRenderedPageBreak/>
        <w:t>Consultation</w:t>
      </w:r>
    </w:p>
    <w:p w14:paraId="54601E33" w14:textId="77777777" w:rsidR="009842F2" w:rsidRDefault="009842F2" w:rsidP="00707A3F">
      <w:pPr>
        <w:autoSpaceDE w:val="0"/>
        <w:autoSpaceDN w:val="0"/>
        <w:adjustRightInd w:val="0"/>
        <w:spacing w:after="0" w:line="240" w:lineRule="auto"/>
        <w:rPr>
          <w:rFonts w:ascii="Arial" w:hAnsi="Arial" w:cs="Arial"/>
        </w:rPr>
      </w:pPr>
    </w:p>
    <w:p w14:paraId="067371C8" w14:textId="77777777" w:rsidR="00304CC9" w:rsidRPr="00707A3F" w:rsidRDefault="000F424D" w:rsidP="00707A3F">
      <w:pPr>
        <w:autoSpaceDE w:val="0"/>
        <w:autoSpaceDN w:val="0"/>
        <w:adjustRightInd w:val="0"/>
        <w:spacing w:after="0" w:line="240" w:lineRule="auto"/>
        <w:rPr>
          <w:rFonts w:ascii="Arial" w:hAnsi="Arial" w:cs="Arial"/>
        </w:rPr>
      </w:pPr>
      <w:r w:rsidRPr="00707A3F">
        <w:rPr>
          <w:rFonts w:ascii="Arial" w:hAnsi="Arial" w:cs="Arial"/>
        </w:rPr>
        <w:t>As a broad</w:t>
      </w:r>
      <w:r w:rsidR="00304CC9" w:rsidRPr="00707A3F">
        <w:rPr>
          <w:rFonts w:ascii="Arial" w:hAnsi="Arial" w:cs="Arial"/>
        </w:rPr>
        <w:t xml:space="preserve"> principle</w:t>
      </w:r>
      <w:r w:rsidR="009E29CD">
        <w:rPr>
          <w:rFonts w:ascii="Arial" w:hAnsi="Arial" w:cs="Arial"/>
        </w:rPr>
        <w:t xml:space="preserve">, touching on all areas of the </w:t>
      </w:r>
      <w:r w:rsidR="005B067D">
        <w:rPr>
          <w:rFonts w:ascii="Arial" w:hAnsi="Arial" w:cs="Arial"/>
        </w:rPr>
        <w:t>D</w:t>
      </w:r>
      <w:r w:rsidR="00304CC9" w:rsidRPr="00707A3F">
        <w:rPr>
          <w:rFonts w:ascii="Arial" w:hAnsi="Arial" w:cs="Arial"/>
        </w:rPr>
        <w:t>raft Plan</w:t>
      </w:r>
      <w:r w:rsidRPr="00707A3F">
        <w:rPr>
          <w:rFonts w:ascii="Arial" w:hAnsi="Arial" w:cs="Arial"/>
        </w:rPr>
        <w:t>, CYDA believes t</w:t>
      </w:r>
      <w:r w:rsidR="00F206DF" w:rsidRPr="00707A3F">
        <w:rPr>
          <w:rFonts w:ascii="Arial" w:hAnsi="Arial" w:cs="Arial"/>
        </w:rPr>
        <w:t>hat consultation of people with disability is critical. Consultation should take place during planning as well as during the review stage</w:t>
      </w:r>
      <w:r w:rsidR="005B067D">
        <w:rPr>
          <w:rFonts w:ascii="Arial" w:hAnsi="Arial" w:cs="Arial"/>
        </w:rPr>
        <w:t>.</w:t>
      </w:r>
    </w:p>
    <w:p w14:paraId="15E0C4AD" w14:textId="77777777" w:rsidR="00F206DF" w:rsidRPr="00707A3F" w:rsidRDefault="00F206DF" w:rsidP="00707A3F">
      <w:pPr>
        <w:autoSpaceDE w:val="0"/>
        <w:autoSpaceDN w:val="0"/>
        <w:adjustRightInd w:val="0"/>
        <w:spacing w:after="0" w:line="240" w:lineRule="auto"/>
        <w:rPr>
          <w:rFonts w:ascii="Arial" w:hAnsi="Arial" w:cs="Arial"/>
        </w:rPr>
      </w:pPr>
    </w:p>
    <w:p w14:paraId="6AE5CB1B" w14:textId="77777777" w:rsidR="00F206DF" w:rsidRPr="00707A3F" w:rsidRDefault="009E29CD" w:rsidP="00707A3F">
      <w:pPr>
        <w:autoSpaceDE w:val="0"/>
        <w:autoSpaceDN w:val="0"/>
        <w:adjustRightInd w:val="0"/>
        <w:spacing w:after="0" w:line="240" w:lineRule="auto"/>
        <w:rPr>
          <w:rFonts w:ascii="Arial" w:hAnsi="Arial" w:cs="Arial"/>
        </w:rPr>
      </w:pPr>
      <w:r>
        <w:rPr>
          <w:rFonts w:ascii="Arial" w:hAnsi="Arial" w:cs="Arial"/>
        </w:rPr>
        <w:t>CYDA believes the</w:t>
      </w:r>
      <w:r w:rsidR="005B067D">
        <w:rPr>
          <w:rFonts w:ascii="Arial" w:hAnsi="Arial" w:cs="Arial"/>
        </w:rPr>
        <w:t xml:space="preserve"> Disability Action </w:t>
      </w:r>
      <w:r w:rsidR="00F206DF" w:rsidRPr="00707A3F">
        <w:rPr>
          <w:rFonts w:ascii="Arial" w:hAnsi="Arial" w:cs="Arial"/>
        </w:rPr>
        <w:t>Plan could be strengthened by articulating a commitment to consultation in</w:t>
      </w:r>
      <w:r>
        <w:rPr>
          <w:rFonts w:ascii="Arial" w:hAnsi="Arial" w:cs="Arial"/>
        </w:rPr>
        <w:t xml:space="preserve"> line with the above principles,</w:t>
      </w:r>
      <w:r w:rsidR="00F206DF" w:rsidRPr="00707A3F">
        <w:rPr>
          <w:rFonts w:ascii="Arial" w:hAnsi="Arial" w:cs="Arial"/>
        </w:rPr>
        <w:t xml:space="preserve"> </w:t>
      </w:r>
      <w:r>
        <w:rPr>
          <w:rFonts w:ascii="Arial" w:hAnsi="Arial" w:cs="Arial"/>
        </w:rPr>
        <w:t>this includes w</w:t>
      </w:r>
      <w:r w:rsidR="00F206DF" w:rsidRPr="00707A3F">
        <w:rPr>
          <w:rFonts w:ascii="Arial" w:hAnsi="Arial" w:cs="Arial"/>
        </w:rPr>
        <w:t xml:space="preserve">hen consultation will be undertaken and who </w:t>
      </w:r>
      <w:r>
        <w:rPr>
          <w:rFonts w:ascii="Arial" w:hAnsi="Arial" w:cs="Arial"/>
        </w:rPr>
        <w:t>will be included</w:t>
      </w:r>
      <w:r w:rsidR="00F206DF" w:rsidRPr="00707A3F">
        <w:rPr>
          <w:rFonts w:ascii="Arial" w:hAnsi="Arial" w:cs="Arial"/>
        </w:rPr>
        <w:t xml:space="preserve">. </w:t>
      </w:r>
    </w:p>
    <w:p w14:paraId="0CADB5BC" w14:textId="77777777" w:rsidR="00304CC9" w:rsidRPr="00707A3F" w:rsidRDefault="00304CC9" w:rsidP="00707A3F">
      <w:pPr>
        <w:autoSpaceDE w:val="0"/>
        <w:autoSpaceDN w:val="0"/>
        <w:adjustRightInd w:val="0"/>
        <w:spacing w:after="0" w:line="240" w:lineRule="auto"/>
        <w:rPr>
          <w:rFonts w:ascii="Arial" w:hAnsi="Arial" w:cs="Arial"/>
        </w:rPr>
      </w:pPr>
    </w:p>
    <w:p w14:paraId="7F21A890" w14:textId="77777777" w:rsidR="000A4BA4" w:rsidRPr="00707A3F" w:rsidRDefault="000A4BA4" w:rsidP="00707A3F">
      <w:pPr>
        <w:autoSpaceDE w:val="0"/>
        <w:autoSpaceDN w:val="0"/>
        <w:adjustRightInd w:val="0"/>
        <w:spacing w:after="0" w:line="240" w:lineRule="auto"/>
        <w:rPr>
          <w:rFonts w:ascii="Arial" w:hAnsi="Arial" w:cs="Arial"/>
          <w:b/>
        </w:rPr>
      </w:pPr>
      <w:r w:rsidRPr="00707A3F">
        <w:rPr>
          <w:rFonts w:ascii="Arial" w:hAnsi="Arial" w:cs="Arial"/>
          <w:b/>
        </w:rPr>
        <w:t>The Enablers Network (p.13)</w:t>
      </w:r>
    </w:p>
    <w:p w14:paraId="494C9027" w14:textId="77777777" w:rsidR="000A4BA4" w:rsidRPr="00707A3F" w:rsidRDefault="000A4BA4" w:rsidP="00707A3F">
      <w:pPr>
        <w:autoSpaceDE w:val="0"/>
        <w:autoSpaceDN w:val="0"/>
        <w:adjustRightInd w:val="0"/>
        <w:spacing w:after="0" w:line="240" w:lineRule="auto"/>
        <w:rPr>
          <w:rFonts w:ascii="Arial" w:hAnsi="Arial" w:cs="Arial"/>
        </w:rPr>
      </w:pPr>
    </w:p>
    <w:p w14:paraId="1942FB1E" w14:textId="77777777" w:rsidR="000A4BA4" w:rsidRPr="00707A3F" w:rsidRDefault="000A4BA4" w:rsidP="00707A3F">
      <w:pPr>
        <w:autoSpaceDE w:val="0"/>
        <w:autoSpaceDN w:val="0"/>
        <w:adjustRightInd w:val="0"/>
        <w:spacing w:after="0" w:line="240" w:lineRule="auto"/>
        <w:rPr>
          <w:rFonts w:ascii="Arial" w:hAnsi="Arial" w:cs="Arial"/>
        </w:rPr>
      </w:pPr>
      <w:r w:rsidRPr="00707A3F">
        <w:rPr>
          <w:rFonts w:ascii="Arial" w:hAnsi="Arial" w:cs="Arial"/>
        </w:rPr>
        <w:t xml:space="preserve">CYDA congratulates the </w:t>
      </w:r>
      <w:r w:rsidR="00707A3F">
        <w:rPr>
          <w:rFonts w:ascii="Arial" w:hAnsi="Arial" w:cs="Arial"/>
        </w:rPr>
        <w:t>D</w:t>
      </w:r>
      <w:r w:rsidRPr="00707A3F">
        <w:rPr>
          <w:rFonts w:ascii="Arial" w:hAnsi="Arial" w:cs="Arial"/>
        </w:rPr>
        <w:t>epartment on supporting a public service network for people with disability</w:t>
      </w:r>
      <w:r w:rsidR="009E29CD">
        <w:rPr>
          <w:rFonts w:ascii="Arial" w:hAnsi="Arial" w:cs="Arial"/>
        </w:rPr>
        <w:t xml:space="preserve"> and </w:t>
      </w:r>
      <w:r w:rsidR="005B067D">
        <w:rPr>
          <w:rFonts w:ascii="Arial" w:hAnsi="Arial" w:cs="Arial"/>
        </w:rPr>
        <w:t>the</w:t>
      </w:r>
      <w:r w:rsidR="009E29CD">
        <w:rPr>
          <w:rFonts w:ascii="Arial" w:hAnsi="Arial" w:cs="Arial"/>
        </w:rPr>
        <w:t xml:space="preserve"> inclusion in ongoing consultation</w:t>
      </w:r>
      <w:r w:rsidRPr="00707A3F">
        <w:rPr>
          <w:rFonts w:ascii="Arial" w:hAnsi="Arial" w:cs="Arial"/>
        </w:rPr>
        <w:t xml:space="preserve">. However, CYDA wishes to raise questions regarding the representative nature of this group. </w:t>
      </w:r>
      <w:r w:rsidR="005B067D">
        <w:rPr>
          <w:rFonts w:ascii="Arial" w:hAnsi="Arial" w:cs="Arial"/>
        </w:rPr>
        <w:t>It is</w:t>
      </w:r>
      <w:r w:rsidRPr="00707A3F">
        <w:rPr>
          <w:rFonts w:ascii="Arial" w:hAnsi="Arial" w:cs="Arial"/>
        </w:rPr>
        <w:t xml:space="preserve"> believe</w:t>
      </w:r>
      <w:r w:rsidR="005B067D">
        <w:rPr>
          <w:rFonts w:ascii="Arial" w:hAnsi="Arial" w:cs="Arial"/>
        </w:rPr>
        <w:t>d</w:t>
      </w:r>
      <w:r w:rsidRPr="00707A3F">
        <w:rPr>
          <w:rFonts w:ascii="Arial" w:hAnsi="Arial" w:cs="Arial"/>
        </w:rPr>
        <w:t xml:space="preserve"> that it is critical this network is representative of the diversity </w:t>
      </w:r>
      <w:r w:rsidR="005B067D">
        <w:rPr>
          <w:rFonts w:ascii="Arial" w:hAnsi="Arial" w:cs="Arial"/>
        </w:rPr>
        <w:t>within</w:t>
      </w:r>
      <w:r w:rsidRPr="00707A3F">
        <w:rPr>
          <w:rFonts w:ascii="Arial" w:hAnsi="Arial" w:cs="Arial"/>
        </w:rPr>
        <w:t xml:space="preserve"> disability.</w:t>
      </w:r>
      <w:r w:rsidR="00707A3F">
        <w:rPr>
          <w:rFonts w:ascii="Arial" w:hAnsi="Arial" w:cs="Arial"/>
        </w:rPr>
        <w:t xml:space="preserve"> </w:t>
      </w:r>
      <w:r w:rsidR="005B067D">
        <w:rPr>
          <w:rFonts w:ascii="Arial" w:hAnsi="Arial" w:cs="Arial"/>
        </w:rPr>
        <w:t>It is important to ensure intersectional considerations are repr</w:t>
      </w:r>
      <w:r w:rsidR="009842F2">
        <w:rPr>
          <w:rFonts w:ascii="Arial" w:hAnsi="Arial" w:cs="Arial"/>
        </w:rPr>
        <w:t>esented within any consultation</w:t>
      </w:r>
      <w:r w:rsidR="005B067D">
        <w:rPr>
          <w:rFonts w:ascii="Arial" w:hAnsi="Arial" w:cs="Arial"/>
        </w:rPr>
        <w:t xml:space="preserve"> mechanism or body.</w:t>
      </w:r>
      <w:r w:rsidRPr="00707A3F">
        <w:rPr>
          <w:rFonts w:ascii="Arial" w:hAnsi="Arial" w:cs="Arial"/>
        </w:rPr>
        <w:t xml:space="preserve"> This should be supported by transparent information about</w:t>
      </w:r>
      <w:r w:rsidR="00304CC9" w:rsidRPr="00707A3F">
        <w:rPr>
          <w:rFonts w:ascii="Arial" w:hAnsi="Arial" w:cs="Arial"/>
        </w:rPr>
        <w:t xml:space="preserve"> diversity </w:t>
      </w:r>
      <w:r w:rsidR="009E29CD">
        <w:rPr>
          <w:rFonts w:ascii="Arial" w:hAnsi="Arial" w:cs="Arial"/>
        </w:rPr>
        <w:t xml:space="preserve">within </w:t>
      </w:r>
      <w:r w:rsidR="00304CC9" w:rsidRPr="00707A3F">
        <w:rPr>
          <w:rFonts w:ascii="Arial" w:hAnsi="Arial" w:cs="Arial"/>
        </w:rPr>
        <w:t xml:space="preserve">the network and </w:t>
      </w:r>
      <w:r w:rsidR="009E29CD">
        <w:rPr>
          <w:rFonts w:ascii="Arial" w:hAnsi="Arial" w:cs="Arial"/>
        </w:rPr>
        <w:t xml:space="preserve">information concerning </w:t>
      </w:r>
      <w:r w:rsidR="00304CC9" w:rsidRPr="00707A3F">
        <w:rPr>
          <w:rFonts w:ascii="Arial" w:hAnsi="Arial" w:cs="Arial"/>
        </w:rPr>
        <w:t xml:space="preserve">how </w:t>
      </w:r>
      <w:r w:rsidR="009E29CD">
        <w:rPr>
          <w:rFonts w:ascii="Arial" w:hAnsi="Arial" w:cs="Arial"/>
        </w:rPr>
        <w:t>people</w:t>
      </w:r>
      <w:r w:rsidR="00304CC9" w:rsidRPr="00707A3F">
        <w:rPr>
          <w:rFonts w:ascii="Arial" w:hAnsi="Arial" w:cs="Arial"/>
        </w:rPr>
        <w:t xml:space="preserve"> with complex needs are supported to provide their input. </w:t>
      </w:r>
    </w:p>
    <w:p w14:paraId="39A8644C" w14:textId="77777777" w:rsidR="000A4BA4" w:rsidRPr="003D26B6" w:rsidRDefault="000A4BA4" w:rsidP="00707A3F">
      <w:pPr>
        <w:autoSpaceDE w:val="0"/>
        <w:autoSpaceDN w:val="0"/>
        <w:adjustRightInd w:val="0"/>
        <w:spacing w:after="0" w:line="240" w:lineRule="auto"/>
        <w:rPr>
          <w:rFonts w:ascii="Arial" w:hAnsi="Arial" w:cs="Arial"/>
        </w:rPr>
      </w:pPr>
    </w:p>
    <w:p w14:paraId="0C1C8C82" w14:textId="77777777" w:rsidR="00304CC9" w:rsidRPr="00707A3F" w:rsidRDefault="00304CC9" w:rsidP="00707A3F">
      <w:pPr>
        <w:autoSpaceDE w:val="0"/>
        <w:autoSpaceDN w:val="0"/>
        <w:adjustRightInd w:val="0"/>
        <w:spacing w:after="0" w:line="240" w:lineRule="auto"/>
        <w:rPr>
          <w:rFonts w:ascii="Arial" w:hAnsi="Arial" w:cs="Arial"/>
          <w:b/>
        </w:rPr>
      </w:pPr>
      <w:r w:rsidRPr="00707A3F">
        <w:rPr>
          <w:rFonts w:ascii="Arial" w:hAnsi="Arial" w:cs="Arial"/>
          <w:b/>
        </w:rPr>
        <w:t>Technology 1.2 (p.19)</w:t>
      </w:r>
    </w:p>
    <w:p w14:paraId="3E4702FC" w14:textId="77777777" w:rsidR="00304CC9" w:rsidRPr="003D26B6" w:rsidRDefault="00304CC9" w:rsidP="00707A3F">
      <w:pPr>
        <w:autoSpaceDE w:val="0"/>
        <w:autoSpaceDN w:val="0"/>
        <w:adjustRightInd w:val="0"/>
        <w:spacing w:after="0" w:line="240" w:lineRule="auto"/>
        <w:rPr>
          <w:rFonts w:ascii="Arial" w:hAnsi="Arial" w:cs="Arial"/>
        </w:rPr>
      </w:pPr>
    </w:p>
    <w:p w14:paraId="454A5A62" w14:textId="77777777" w:rsidR="00493716" w:rsidRPr="003D26B6" w:rsidRDefault="00304CC9" w:rsidP="00707A3F">
      <w:pPr>
        <w:autoSpaceDE w:val="0"/>
        <w:autoSpaceDN w:val="0"/>
        <w:adjustRightInd w:val="0"/>
        <w:spacing w:after="0" w:line="240" w:lineRule="auto"/>
        <w:rPr>
          <w:rFonts w:ascii="Arial" w:hAnsi="Arial" w:cs="Arial"/>
        </w:rPr>
      </w:pPr>
      <w:r w:rsidRPr="003D26B6">
        <w:rPr>
          <w:rFonts w:ascii="Arial" w:hAnsi="Arial" w:cs="Arial"/>
        </w:rPr>
        <w:t>CYDA believes that it needs to be clearly articulated in this section who will be consulted in the design stage of new ICT developments. Will the department exclusively consult the Enablers Network or will there be broader consultation of people with disab</w:t>
      </w:r>
      <w:r w:rsidR="009E29CD">
        <w:rPr>
          <w:rFonts w:ascii="Arial" w:hAnsi="Arial" w:cs="Arial"/>
        </w:rPr>
        <w:t>ility? As stated above, CYDA strongly recommends ensuring diversity of disability is fully represented in this network</w:t>
      </w:r>
      <w:r w:rsidRPr="003D26B6">
        <w:rPr>
          <w:rFonts w:ascii="Arial" w:hAnsi="Arial" w:cs="Arial"/>
        </w:rPr>
        <w:t xml:space="preserve">. </w:t>
      </w:r>
    </w:p>
    <w:p w14:paraId="507A3D77" w14:textId="77777777" w:rsidR="00493716" w:rsidRPr="003D26B6" w:rsidRDefault="00493716" w:rsidP="00707A3F">
      <w:pPr>
        <w:autoSpaceDE w:val="0"/>
        <w:autoSpaceDN w:val="0"/>
        <w:adjustRightInd w:val="0"/>
        <w:spacing w:after="0" w:line="240" w:lineRule="auto"/>
        <w:rPr>
          <w:rFonts w:ascii="Arial" w:hAnsi="Arial" w:cs="Arial"/>
        </w:rPr>
      </w:pPr>
    </w:p>
    <w:p w14:paraId="7C94CC3A" w14:textId="77777777" w:rsidR="00493716" w:rsidRPr="00707A3F" w:rsidRDefault="00493716" w:rsidP="00707A3F">
      <w:pPr>
        <w:autoSpaceDE w:val="0"/>
        <w:autoSpaceDN w:val="0"/>
        <w:adjustRightInd w:val="0"/>
        <w:spacing w:after="0" w:line="240" w:lineRule="auto"/>
        <w:rPr>
          <w:rFonts w:ascii="Arial" w:hAnsi="Arial" w:cs="Arial"/>
          <w:b/>
        </w:rPr>
      </w:pPr>
      <w:r w:rsidRPr="00707A3F">
        <w:rPr>
          <w:rFonts w:ascii="Arial" w:hAnsi="Arial" w:cs="Arial"/>
          <w:b/>
        </w:rPr>
        <w:t>Health Promotion 9.3 (p.31)</w:t>
      </w:r>
    </w:p>
    <w:p w14:paraId="736BD0A4" w14:textId="77777777" w:rsidR="00493716" w:rsidRPr="003D26B6" w:rsidRDefault="00493716" w:rsidP="00707A3F">
      <w:pPr>
        <w:autoSpaceDE w:val="0"/>
        <w:autoSpaceDN w:val="0"/>
        <w:adjustRightInd w:val="0"/>
        <w:spacing w:after="0" w:line="240" w:lineRule="auto"/>
        <w:rPr>
          <w:rFonts w:ascii="Arial" w:hAnsi="Arial" w:cs="Arial"/>
        </w:rPr>
      </w:pPr>
    </w:p>
    <w:p w14:paraId="0A302249" w14:textId="77777777" w:rsidR="001C46C3" w:rsidRPr="003D26B6" w:rsidRDefault="00493716" w:rsidP="00707A3F">
      <w:pPr>
        <w:autoSpaceDE w:val="0"/>
        <w:autoSpaceDN w:val="0"/>
        <w:adjustRightInd w:val="0"/>
        <w:spacing w:after="0" w:line="240" w:lineRule="auto"/>
        <w:rPr>
          <w:rFonts w:ascii="Arial" w:hAnsi="Arial" w:cs="Arial"/>
        </w:rPr>
      </w:pPr>
      <w:r w:rsidRPr="003D26B6">
        <w:rPr>
          <w:rFonts w:ascii="Arial" w:hAnsi="Arial" w:cs="Arial"/>
        </w:rPr>
        <w:t xml:space="preserve">CYDA believes that </w:t>
      </w:r>
      <w:r w:rsidR="00BC7D0B" w:rsidRPr="003D26B6">
        <w:rPr>
          <w:rFonts w:ascii="Arial" w:hAnsi="Arial" w:cs="Arial"/>
        </w:rPr>
        <w:t>the follow-up impact evaluation should include students and families, in addition to schools. To accurately evaluate the effectiveness of a program the voices of children</w:t>
      </w:r>
      <w:r w:rsidR="009501C3">
        <w:rPr>
          <w:rFonts w:ascii="Arial" w:hAnsi="Arial" w:cs="Arial"/>
        </w:rPr>
        <w:t xml:space="preserve"> and young people </w:t>
      </w:r>
      <w:r w:rsidR="00BC7D0B" w:rsidRPr="003D26B6">
        <w:rPr>
          <w:rFonts w:ascii="Arial" w:hAnsi="Arial" w:cs="Arial"/>
        </w:rPr>
        <w:t xml:space="preserve">with disability and their </w:t>
      </w:r>
      <w:r w:rsidR="00332FF6" w:rsidRPr="003D26B6">
        <w:rPr>
          <w:rFonts w:ascii="Arial" w:hAnsi="Arial" w:cs="Arial"/>
        </w:rPr>
        <w:t>family’s needs</w:t>
      </w:r>
      <w:r w:rsidR="00BC7D0B" w:rsidRPr="003D26B6">
        <w:rPr>
          <w:rFonts w:ascii="Arial" w:hAnsi="Arial" w:cs="Arial"/>
        </w:rPr>
        <w:t xml:space="preserve"> to be included</w:t>
      </w:r>
      <w:r w:rsidR="009501C3">
        <w:rPr>
          <w:rFonts w:ascii="Arial" w:hAnsi="Arial" w:cs="Arial"/>
        </w:rPr>
        <w:t xml:space="preserve"> and recognised as a critical informant of this evaluation process</w:t>
      </w:r>
      <w:r w:rsidR="00BC7D0B" w:rsidRPr="003D26B6">
        <w:rPr>
          <w:rFonts w:ascii="Arial" w:hAnsi="Arial" w:cs="Arial"/>
        </w:rPr>
        <w:t xml:space="preserve">. </w:t>
      </w:r>
    </w:p>
    <w:p w14:paraId="73A003FD" w14:textId="77777777" w:rsidR="00622AD0" w:rsidRPr="003D26B6" w:rsidRDefault="00622AD0" w:rsidP="001C46C3">
      <w:pPr>
        <w:rPr>
          <w:rFonts w:ascii="Arial" w:hAnsi="Arial" w:cs="Arial"/>
        </w:rPr>
      </w:pPr>
    </w:p>
    <w:p w14:paraId="5CC5E6F6" w14:textId="77777777" w:rsidR="000F424D" w:rsidRPr="003D26B6" w:rsidRDefault="004A13DF" w:rsidP="001C46C3">
      <w:pPr>
        <w:rPr>
          <w:rFonts w:ascii="Arial" w:hAnsi="Arial" w:cs="Arial"/>
          <w:b/>
        </w:rPr>
      </w:pPr>
      <w:r>
        <w:rPr>
          <w:rFonts w:ascii="Arial" w:hAnsi="Arial" w:cs="Arial"/>
          <w:b/>
        </w:rPr>
        <w:t>A</w:t>
      </w:r>
      <w:r w:rsidR="009842F2">
        <w:rPr>
          <w:rFonts w:ascii="Arial" w:hAnsi="Arial" w:cs="Arial"/>
          <w:b/>
        </w:rPr>
        <w:t>ccessibility as a right</w:t>
      </w:r>
    </w:p>
    <w:p w14:paraId="2F3A547E" w14:textId="77777777" w:rsidR="000F424D" w:rsidRPr="00707A3F" w:rsidRDefault="000F424D" w:rsidP="001C46C3">
      <w:pPr>
        <w:rPr>
          <w:rFonts w:ascii="Arial" w:hAnsi="Arial" w:cs="Arial"/>
        </w:rPr>
      </w:pPr>
      <w:r w:rsidRPr="003D26B6">
        <w:rPr>
          <w:rFonts w:ascii="Arial" w:hAnsi="Arial" w:cs="Arial"/>
        </w:rPr>
        <w:t xml:space="preserve">The </w:t>
      </w:r>
      <w:r w:rsidRPr="00707A3F">
        <w:rPr>
          <w:rFonts w:ascii="Arial" w:hAnsi="Arial" w:cs="Arial"/>
          <w:i/>
        </w:rPr>
        <w:t xml:space="preserve">Convention on the Rights of Persons with Disabilities </w:t>
      </w:r>
      <w:r w:rsidRPr="003D26B6">
        <w:rPr>
          <w:rFonts w:ascii="Arial" w:hAnsi="Arial" w:cs="Arial"/>
        </w:rPr>
        <w:t>(CRPD) clearly articulates the right of people with disability to have access, on an equal basis with others, to the physical environment, transportation, information and communication as well as other services and facilities</w:t>
      </w:r>
      <w:r w:rsidRPr="003D26B6">
        <w:rPr>
          <w:rStyle w:val="FootnoteReference"/>
          <w:rFonts w:ascii="Arial" w:hAnsi="Arial" w:cs="Arial"/>
        </w:rPr>
        <w:footnoteReference w:id="4"/>
      </w:r>
      <w:r w:rsidRPr="003D26B6">
        <w:rPr>
          <w:rFonts w:ascii="Arial" w:hAnsi="Arial" w:cs="Arial"/>
        </w:rPr>
        <w:t>.</w:t>
      </w:r>
    </w:p>
    <w:p w14:paraId="6BC8398A" w14:textId="77777777" w:rsidR="00F206DF" w:rsidRPr="00707A3F" w:rsidRDefault="000F424D" w:rsidP="001C46C3">
      <w:pPr>
        <w:rPr>
          <w:rFonts w:ascii="Arial" w:hAnsi="Arial" w:cs="Arial"/>
          <w:b/>
        </w:rPr>
      </w:pPr>
      <w:r w:rsidRPr="003D26B6">
        <w:rPr>
          <w:rFonts w:ascii="Arial" w:hAnsi="Arial" w:cs="Arial"/>
        </w:rPr>
        <w:t xml:space="preserve">CYDA believes that </w:t>
      </w:r>
      <w:r w:rsidR="009E29CD">
        <w:rPr>
          <w:rFonts w:ascii="Arial" w:hAnsi="Arial" w:cs="Arial"/>
        </w:rPr>
        <w:t xml:space="preserve">the </w:t>
      </w:r>
      <w:r w:rsidR="009501C3">
        <w:rPr>
          <w:rFonts w:ascii="Arial" w:hAnsi="Arial" w:cs="Arial"/>
        </w:rPr>
        <w:t>D</w:t>
      </w:r>
      <w:r w:rsidRPr="003D26B6">
        <w:rPr>
          <w:rFonts w:ascii="Arial" w:hAnsi="Arial" w:cs="Arial"/>
        </w:rPr>
        <w:t>raft</w:t>
      </w:r>
      <w:r w:rsidR="009501C3">
        <w:rPr>
          <w:rFonts w:ascii="Arial" w:hAnsi="Arial" w:cs="Arial"/>
        </w:rPr>
        <w:t xml:space="preserve"> Plan </w:t>
      </w:r>
      <w:r w:rsidRPr="003D26B6">
        <w:rPr>
          <w:rFonts w:ascii="Arial" w:hAnsi="Arial" w:cs="Arial"/>
        </w:rPr>
        <w:t xml:space="preserve">does not adequately recognise accessibility as a </w:t>
      </w:r>
      <w:r w:rsidR="009501C3">
        <w:rPr>
          <w:rFonts w:ascii="Arial" w:hAnsi="Arial" w:cs="Arial"/>
        </w:rPr>
        <w:t xml:space="preserve">fundamental </w:t>
      </w:r>
      <w:r w:rsidRPr="003D26B6">
        <w:rPr>
          <w:rFonts w:ascii="Arial" w:hAnsi="Arial" w:cs="Arial"/>
        </w:rPr>
        <w:t xml:space="preserve">right of </w:t>
      </w:r>
      <w:r w:rsidR="009E29CD">
        <w:rPr>
          <w:rFonts w:ascii="Arial" w:hAnsi="Arial" w:cs="Arial"/>
        </w:rPr>
        <w:t>people with disability and the f</w:t>
      </w:r>
      <w:r w:rsidRPr="003D26B6">
        <w:rPr>
          <w:rFonts w:ascii="Arial" w:hAnsi="Arial" w:cs="Arial"/>
        </w:rPr>
        <w:t xml:space="preserve">inal </w:t>
      </w:r>
      <w:r w:rsidR="009501C3">
        <w:rPr>
          <w:rFonts w:ascii="Arial" w:hAnsi="Arial" w:cs="Arial"/>
        </w:rPr>
        <w:t xml:space="preserve">Disability Action </w:t>
      </w:r>
      <w:r w:rsidRPr="003D26B6">
        <w:rPr>
          <w:rFonts w:ascii="Arial" w:hAnsi="Arial" w:cs="Arial"/>
        </w:rPr>
        <w:t>Plan would be strengthened by acknowledging this across stated aims, actions and outcomes.</w:t>
      </w:r>
    </w:p>
    <w:p w14:paraId="7B54662E" w14:textId="77777777" w:rsidR="00493716" w:rsidRPr="00707A3F" w:rsidRDefault="00493716" w:rsidP="00493716">
      <w:pPr>
        <w:autoSpaceDE w:val="0"/>
        <w:autoSpaceDN w:val="0"/>
        <w:adjustRightInd w:val="0"/>
        <w:spacing w:after="0" w:line="240" w:lineRule="auto"/>
        <w:rPr>
          <w:rFonts w:ascii="Arial" w:hAnsi="Arial" w:cs="Arial"/>
          <w:b/>
        </w:rPr>
      </w:pPr>
      <w:r w:rsidRPr="00707A3F">
        <w:rPr>
          <w:rFonts w:ascii="Arial" w:hAnsi="Arial" w:cs="Arial"/>
          <w:b/>
        </w:rPr>
        <w:t>Communications and Media (p.20)</w:t>
      </w:r>
    </w:p>
    <w:p w14:paraId="6FE0E712" w14:textId="77777777" w:rsidR="00493716" w:rsidRPr="00707A3F" w:rsidRDefault="00493716" w:rsidP="00493716">
      <w:pPr>
        <w:autoSpaceDE w:val="0"/>
        <w:autoSpaceDN w:val="0"/>
        <w:adjustRightInd w:val="0"/>
        <w:spacing w:after="0" w:line="240" w:lineRule="auto"/>
        <w:rPr>
          <w:rFonts w:ascii="Arial" w:hAnsi="Arial" w:cs="Arial"/>
        </w:rPr>
      </w:pPr>
    </w:p>
    <w:p w14:paraId="220DA131" w14:textId="77777777" w:rsidR="00493716" w:rsidRPr="00707A3F" w:rsidRDefault="00493716" w:rsidP="00493716">
      <w:pPr>
        <w:autoSpaceDE w:val="0"/>
        <w:autoSpaceDN w:val="0"/>
        <w:adjustRightInd w:val="0"/>
        <w:spacing w:after="0" w:line="240" w:lineRule="auto"/>
        <w:rPr>
          <w:rFonts w:ascii="Arial" w:hAnsi="Arial" w:cs="Arial"/>
        </w:rPr>
      </w:pPr>
      <w:r w:rsidRPr="00707A3F">
        <w:rPr>
          <w:rFonts w:ascii="Arial" w:hAnsi="Arial" w:cs="Arial"/>
        </w:rPr>
        <w:t>CYDA believes that the stated aim of this section should read ‘</w:t>
      </w:r>
      <w:r w:rsidRPr="00707A3F">
        <w:rPr>
          <w:rFonts w:ascii="Arial" w:hAnsi="Arial" w:cs="Arial"/>
          <w:i/>
        </w:rPr>
        <w:t>ensure the accessibility of departmental communications and media’</w:t>
      </w:r>
      <w:r w:rsidRPr="00707A3F">
        <w:rPr>
          <w:rFonts w:ascii="Arial" w:hAnsi="Arial" w:cs="Arial"/>
        </w:rPr>
        <w:t xml:space="preserve"> rather than </w:t>
      </w:r>
      <w:r w:rsidRPr="00707A3F">
        <w:rPr>
          <w:rFonts w:ascii="Arial" w:hAnsi="Arial" w:cs="Arial"/>
          <w:i/>
        </w:rPr>
        <w:t>‘improve’</w:t>
      </w:r>
      <w:r w:rsidRPr="00707A3F">
        <w:rPr>
          <w:rFonts w:ascii="Arial" w:hAnsi="Arial" w:cs="Arial"/>
        </w:rPr>
        <w:t xml:space="preserve">. As set out above, accessibility is a right of people </w:t>
      </w:r>
      <w:r w:rsidR="00332FF6">
        <w:rPr>
          <w:rFonts w:ascii="Arial" w:hAnsi="Arial" w:cs="Arial"/>
        </w:rPr>
        <w:t>with</w:t>
      </w:r>
      <w:r w:rsidR="009842F2">
        <w:rPr>
          <w:rFonts w:ascii="Arial" w:hAnsi="Arial" w:cs="Arial"/>
        </w:rPr>
        <w:t xml:space="preserve"> </w:t>
      </w:r>
      <w:r w:rsidRPr="00707A3F">
        <w:rPr>
          <w:rFonts w:ascii="Arial" w:hAnsi="Arial" w:cs="Arial"/>
        </w:rPr>
        <w:t xml:space="preserve">disability and this should be reflected in the Plan. It will also provide a better baseline for monitoring and review of the Plan. </w:t>
      </w:r>
    </w:p>
    <w:p w14:paraId="7FED8DD1" w14:textId="77777777" w:rsidR="00493716" w:rsidRPr="00707A3F" w:rsidRDefault="00493716" w:rsidP="00493716">
      <w:pPr>
        <w:autoSpaceDE w:val="0"/>
        <w:autoSpaceDN w:val="0"/>
        <w:adjustRightInd w:val="0"/>
        <w:spacing w:after="0" w:line="240" w:lineRule="auto"/>
        <w:rPr>
          <w:rFonts w:ascii="Arial" w:hAnsi="Arial" w:cs="Arial"/>
        </w:rPr>
      </w:pPr>
    </w:p>
    <w:p w14:paraId="576693E5" w14:textId="77777777" w:rsidR="00493716" w:rsidRPr="00707A3F" w:rsidRDefault="009E29CD" w:rsidP="00493716">
      <w:pPr>
        <w:autoSpaceDE w:val="0"/>
        <w:autoSpaceDN w:val="0"/>
        <w:adjustRightInd w:val="0"/>
        <w:spacing w:after="0" w:line="240" w:lineRule="auto"/>
        <w:rPr>
          <w:rFonts w:ascii="Arial" w:hAnsi="Arial" w:cs="Arial"/>
        </w:rPr>
      </w:pPr>
      <w:r>
        <w:rPr>
          <w:rFonts w:ascii="Arial" w:hAnsi="Arial" w:cs="Arial"/>
        </w:rPr>
        <w:t>Similarly</w:t>
      </w:r>
      <w:r w:rsidR="00493716" w:rsidRPr="00707A3F">
        <w:rPr>
          <w:rFonts w:ascii="Arial" w:hAnsi="Arial" w:cs="Arial"/>
        </w:rPr>
        <w:t xml:space="preserve">, CYDA believes that 3.6 should read </w:t>
      </w:r>
      <w:r w:rsidR="00493716" w:rsidRPr="00707A3F">
        <w:rPr>
          <w:rFonts w:ascii="Arial" w:hAnsi="Arial" w:cs="Arial"/>
          <w:i/>
        </w:rPr>
        <w:t>‘Build and ensure internal capacity to translate communications into Easy English’</w:t>
      </w:r>
      <w:r w:rsidR="00493716" w:rsidRPr="00707A3F">
        <w:rPr>
          <w:rFonts w:ascii="Arial" w:hAnsi="Arial" w:cs="Arial"/>
        </w:rPr>
        <w:t xml:space="preserve">, rather than simply </w:t>
      </w:r>
      <w:r>
        <w:rPr>
          <w:rFonts w:ascii="Arial" w:hAnsi="Arial" w:cs="Arial"/>
        </w:rPr>
        <w:t>‘</w:t>
      </w:r>
      <w:r w:rsidR="00493716" w:rsidRPr="00707A3F">
        <w:rPr>
          <w:rFonts w:ascii="Arial" w:hAnsi="Arial" w:cs="Arial"/>
        </w:rPr>
        <w:t>build</w:t>
      </w:r>
      <w:r>
        <w:rPr>
          <w:rFonts w:ascii="Arial" w:hAnsi="Arial" w:cs="Arial"/>
        </w:rPr>
        <w:t>’</w:t>
      </w:r>
      <w:r w:rsidR="00493716" w:rsidRPr="00707A3F">
        <w:rPr>
          <w:rFonts w:ascii="Arial" w:hAnsi="Arial" w:cs="Arial"/>
        </w:rPr>
        <w:t>.</w:t>
      </w:r>
    </w:p>
    <w:p w14:paraId="15449388" w14:textId="77777777" w:rsidR="00493716" w:rsidRPr="00707A3F" w:rsidRDefault="00493716" w:rsidP="00493716">
      <w:pPr>
        <w:autoSpaceDE w:val="0"/>
        <w:autoSpaceDN w:val="0"/>
        <w:adjustRightInd w:val="0"/>
        <w:spacing w:after="0" w:line="240" w:lineRule="auto"/>
        <w:rPr>
          <w:rFonts w:ascii="Arial" w:hAnsi="Arial" w:cs="Arial"/>
        </w:rPr>
      </w:pPr>
    </w:p>
    <w:p w14:paraId="02DC8BFF" w14:textId="77777777" w:rsidR="00304CC9" w:rsidRPr="00707A3F" w:rsidRDefault="00304CC9" w:rsidP="001C46C3">
      <w:pPr>
        <w:rPr>
          <w:rFonts w:ascii="Arial" w:hAnsi="Arial" w:cs="Arial"/>
          <w:b/>
        </w:rPr>
      </w:pPr>
      <w:r w:rsidRPr="00707A3F">
        <w:rPr>
          <w:rFonts w:ascii="Arial" w:hAnsi="Arial" w:cs="Arial"/>
          <w:b/>
        </w:rPr>
        <w:t>Communication and Media 3.5 (p.20)</w:t>
      </w:r>
    </w:p>
    <w:p w14:paraId="61F362F7" w14:textId="77777777" w:rsidR="00304CC9" w:rsidRPr="003D26B6" w:rsidRDefault="00304CC9" w:rsidP="001C46C3">
      <w:pPr>
        <w:rPr>
          <w:rFonts w:ascii="Arial" w:hAnsi="Arial" w:cs="Arial"/>
        </w:rPr>
      </w:pPr>
      <w:r w:rsidRPr="003D26B6">
        <w:rPr>
          <w:rFonts w:ascii="Arial" w:hAnsi="Arial" w:cs="Arial"/>
        </w:rPr>
        <w:t>CYDA is concerned about the role of disability champions</w:t>
      </w:r>
      <w:r w:rsidR="00493716" w:rsidRPr="003D26B6">
        <w:rPr>
          <w:rFonts w:ascii="Arial" w:hAnsi="Arial" w:cs="Arial"/>
        </w:rPr>
        <w:t xml:space="preserve"> i</w:t>
      </w:r>
      <w:r w:rsidR="009E29CD">
        <w:rPr>
          <w:rFonts w:ascii="Arial" w:hAnsi="Arial" w:cs="Arial"/>
        </w:rPr>
        <w:t>n this section. It is important that the</w:t>
      </w:r>
      <w:r w:rsidR="009E29CD" w:rsidRPr="003D26B6">
        <w:rPr>
          <w:rFonts w:ascii="Arial" w:hAnsi="Arial" w:cs="Arial"/>
        </w:rPr>
        <w:t xml:space="preserve"> aim of ensuring accessibility </w:t>
      </w:r>
      <w:r w:rsidR="009E29CD">
        <w:rPr>
          <w:rFonts w:ascii="Arial" w:hAnsi="Arial" w:cs="Arial"/>
        </w:rPr>
        <w:t>is</w:t>
      </w:r>
      <w:r w:rsidR="009E29CD" w:rsidRPr="003D26B6">
        <w:rPr>
          <w:rFonts w:ascii="Arial" w:hAnsi="Arial" w:cs="Arial"/>
        </w:rPr>
        <w:t xml:space="preserve"> progressed as a workplace condition afforded to all employees. </w:t>
      </w:r>
      <w:r w:rsidR="009E29CD">
        <w:rPr>
          <w:rFonts w:ascii="Arial" w:hAnsi="Arial" w:cs="Arial"/>
        </w:rPr>
        <w:t>We feel</w:t>
      </w:r>
      <w:r w:rsidR="00493716" w:rsidRPr="003D26B6">
        <w:rPr>
          <w:rFonts w:ascii="Arial" w:hAnsi="Arial" w:cs="Arial"/>
        </w:rPr>
        <w:t xml:space="preserve"> </w:t>
      </w:r>
      <w:r w:rsidR="009E29CD">
        <w:rPr>
          <w:rFonts w:ascii="Arial" w:hAnsi="Arial" w:cs="Arial"/>
        </w:rPr>
        <w:t xml:space="preserve">that instead of progressing this aim, </w:t>
      </w:r>
      <w:r w:rsidR="00493716" w:rsidRPr="003D26B6">
        <w:rPr>
          <w:rFonts w:ascii="Arial" w:hAnsi="Arial" w:cs="Arial"/>
        </w:rPr>
        <w:t>‘disability champions’ position</w:t>
      </w:r>
      <w:r w:rsidR="009659AF">
        <w:rPr>
          <w:rFonts w:ascii="Arial" w:hAnsi="Arial" w:cs="Arial"/>
        </w:rPr>
        <w:t>s</w:t>
      </w:r>
      <w:r w:rsidR="00493716" w:rsidRPr="003D26B6">
        <w:rPr>
          <w:rFonts w:ascii="Arial" w:hAnsi="Arial" w:cs="Arial"/>
        </w:rPr>
        <w:t xml:space="preserve"> accessibility as </w:t>
      </w:r>
      <w:r w:rsidR="009E29CD">
        <w:rPr>
          <w:rFonts w:ascii="Arial" w:hAnsi="Arial" w:cs="Arial"/>
        </w:rPr>
        <w:t xml:space="preserve">something ‘extra’ or ‘optional’. </w:t>
      </w:r>
    </w:p>
    <w:p w14:paraId="512899D0" w14:textId="77777777" w:rsidR="00BC7D0B" w:rsidRPr="00707A3F" w:rsidRDefault="009842F2" w:rsidP="00BC7D0B">
      <w:pPr>
        <w:autoSpaceDE w:val="0"/>
        <w:autoSpaceDN w:val="0"/>
        <w:adjustRightInd w:val="0"/>
        <w:spacing w:after="0" w:line="240" w:lineRule="auto"/>
        <w:rPr>
          <w:rFonts w:ascii="Arial" w:hAnsi="Arial" w:cs="Arial"/>
          <w:b/>
        </w:rPr>
      </w:pPr>
      <w:r>
        <w:rPr>
          <w:rFonts w:ascii="Arial" w:hAnsi="Arial" w:cs="Arial"/>
          <w:b/>
        </w:rPr>
        <w:t>S</w:t>
      </w:r>
      <w:r w:rsidR="00BC7D0B" w:rsidRPr="00707A3F">
        <w:rPr>
          <w:rFonts w:ascii="Arial" w:hAnsi="Arial" w:cs="Arial"/>
          <w:b/>
        </w:rPr>
        <w:t>potlight on the department’s disability employment strategy (p.21)</w:t>
      </w:r>
    </w:p>
    <w:p w14:paraId="1DA1A99D" w14:textId="77777777" w:rsidR="00BC7D0B" w:rsidRPr="00707A3F" w:rsidRDefault="00BC7D0B" w:rsidP="00BC7D0B">
      <w:pPr>
        <w:autoSpaceDE w:val="0"/>
        <w:autoSpaceDN w:val="0"/>
        <w:adjustRightInd w:val="0"/>
        <w:spacing w:after="0" w:line="240" w:lineRule="auto"/>
        <w:rPr>
          <w:rFonts w:ascii="Arial" w:hAnsi="Arial" w:cs="Arial"/>
        </w:rPr>
      </w:pPr>
    </w:p>
    <w:p w14:paraId="5DF4B8D6" w14:textId="77777777" w:rsidR="00BC7D0B" w:rsidRPr="00707A3F" w:rsidRDefault="00990DED" w:rsidP="00BC7D0B">
      <w:pPr>
        <w:autoSpaceDE w:val="0"/>
        <w:autoSpaceDN w:val="0"/>
        <w:adjustRightInd w:val="0"/>
        <w:spacing w:after="0" w:line="240" w:lineRule="auto"/>
        <w:rPr>
          <w:rFonts w:ascii="Arial" w:hAnsi="Arial" w:cs="Arial"/>
        </w:rPr>
      </w:pPr>
      <w:r>
        <w:rPr>
          <w:rFonts w:ascii="Arial" w:hAnsi="Arial" w:cs="Arial"/>
        </w:rPr>
        <w:t>CYDA strongly advises the D</w:t>
      </w:r>
      <w:r w:rsidR="00BC7D0B" w:rsidRPr="00707A3F">
        <w:rPr>
          <w:rFonts w:ascii="Arial" w:hAnsi="Arial" w:cs="Arial"/>
        </w:rPr>
        <w:t xml:space="preserve">epartment </w:t>
      </w:r>
      <w:r>
        <w:rPr>
          <w:rFonts w:ascii="Arial" w:hAnsi="Arial" w:cs="Arial"/>
        </w:rPr>
        <w:t>that they need</w:t>
      </w:r>
      <w:r w:rsidR="00BC7D0B" w:rsidRPr="00707A3F">
        <w:rPr>
          <w:rFonts w:ascii="Arial" w:hAnsi="Arial" w:cs="Arial"/>
        </w:rPr>
        <w:t xml:space="preserve"> to be careful the actions they take are not inadvertently condescending to people with disability. Many people with disability may not want or need a workplace buddy. In line with universal design</w:t>
      </w:r>
      <w:r>
        <w:rPr>
          <w:rFonts w:ascii="Arial" w:hAnsi="Arial" w:cs="Arial"/>
        </w:rPr>
        <w:t xml:space="preserve"> principles, which are</w:t>
      </w:r>
      <w:r w:rsidR="00BC7D0B" w:rsidRPr="00707A3F">
        <w:rPr>
          <w:rFonts w:ascii="Arial" w:hAnsi="Arial" w:cs="Arial"/>
        </w:rPr>
        <w:t xml:space="preserve"> </w:t>
      </w:r>
      <w:r>
        <w:rPr>
          <w:rFonts w:ascii="Arial" w:hAnsi="Arial" w:cs="Arial"/>
        </w:rPr>
        <w:t>specifically mentioned in this d</w:t>
      </w:r>
      <w:r w:rsidR="00BC7D0B" w:rsidRPr="00707A3F">
        <w:rPr>
          <w:rFonts w:ascii="Arial" w:hAnsi="Arial" w:cs="Arial"/>
        </w:rPr>
        <w:t>raft</w:t>
      </w:r>
      <w:r>
        <w:rPr>
          <w:rStyle w:val="FootnoteReference"/>
          <w:rFonts w:ascii="Arial" w:hAnsi="Arial" w:cs="Arial"/>
        </w:rPr>
        <w:footnoteReference w:id="5"/>
      </w:r>
      <w:r w:rsidR="00BC7D0B" w:rsidRPr="00707A3F">
        <w:rPr>
          <w:rFonts w:ascii="Arial" w:hAnsi="Arial" w:cs="Arial"/>
        </w:rPr>
        <w:t>, mentoring and employee support should be a program for all employees that is inclusive of people with disability, as opposed to a something that is ‘extra’ or has an isolated focus on people with disability.</w:t>
      </w:r>
    </w:p>
    <w:p w14:paraId="1063CA8E" w14:textId="77777777" w:rsidR="00F206DF" w:rsidRPr="00707A3F" w:rsidRDefault="00F206DF" w:rsidP="00BC7D0B">
      <w:pPr>
        <w:autoSpaceDE w:val="0"/>
        <w:autoSpaceDN w:val="0"/>
        <w:adjustRightInd w:val="0"/>
        <w:spacing w:after="0" w:line="240" w:lineRule="auto"/>
        <w:rPr>
          <w:rFonts w:ascii="Arial" w:hAnsi="Arial" w:cs="Arial"/>
        </w:rPr>
      </w:pPr>
    </w:p>
    <w:p w14:paraId="5F5E50C6" w14:textId="77777777" w:rsidR="00F206DF" w:rsidRDefault="004A13DF" w:rsidP="00BC7D0B">
      <w:pPr>
        <w:autoSpaceDE w:val="0"/>
        <w:autoSpaceDN w:val="0"/>
        <w:adjustRightInd w:val="0"/>
        <w:spacing w:after="0" w:line="240" w:lineRule="auto"/>
        <w:rPr>
          <w:rFonts w:ascii="Arial" w:hAnsi="Arial" w:cs="Arial"/>
          <w:b/>
        </w:rPr>
      </w:pPr>
      <w:r>
        <w:rPr>
          <w:rFonts w:ascii="Arial" w:hAnsi="Arial" w:cs="Arial"/>
          <w:b/>
        </w:rPr>
        <w:t>A</w:t>
      </w:r>
      <w:r w:rsidR="009842F2">
        <w:rPr>
          <w:rFonts w:ascii="Arial" w:hAnsi="Arial" w:cs="Arial"/>
          <w:b/>
        </w:rPr>
        <w:t>buse and Neglect</w:t>
      </w:r>
    </w:p>
    <w:p w14:paraId="404D95B2" w14:textId="77777777" w:rsidR="009842F2" w:rsidRPr="00707A3F" w:rsidRDefault="009842F2" w:rsidP="00BC7D0B">
      <w:pPr>
        <w:autoSpaceDE w:val="0"/>
        <w:autoSpaceDN w:val="0"/>
        <w:adjustRightInd w:val="0"/>
        <w:spacing w:after="0" w:line="240" w:lineRule="auto"/>
        <w:rPr>
          <w:rFonts w:ascii="Arial" w:hAnsi="Arial" w:cs="Arial"/>
        </w:rPr>
      </w:pPr>
    </w:p>
    <w:p w14:paraId="7B74985D" w14:textId="77777777" w:rsidR="007240B2" w:rsidRDefault="007240B2" w:rsidP="003029E6">
      <w:pPr>
        <w:rPr>
          <w:rFonts w:ascii="Arial" w:hAnsi="Arial" w:cs="Arial"/>
          <w:bCs/>
          <w:lang w:val="en"/>
        </w:rPr>
      </w:pPr>
      <w:r w:rsidRPr="00707A3F">
        <w:rPr>
          <w:rFonts w:ascii="Arial" w:hAnsi="Arial" w:cs="Arial"/>
          <w:bCs/>
          <w:lang w:val="en"/>
        </w:rPr>
        <w:t xml:space="preserve">CYDA is pleased that the </w:t>
      </w:r>
      <w:r w:rsidR="004C4A88">
        <w:rPr>
          <w:rFonts w:ascii="Arial" w:hAnsi="Arial" w:cs="Arial"/>
          <w:bCs/>
          <w:lang w:val="en"/>
        </w:rPr>
        <w:t xml:space="preserve">Draft </w:t>
      </w:r>
      <w:r w:rsidRPr="00707A3F">
        <w:rPr>
          <w:rFonts w:ascii="Arial" w:hAnsi="Arial" w:cs="Arial"/>
          <w:bCs/>
          <w:lang w:val="en"/>
        </w:rPr>
        <w:t xml:space="preserve">Plan includes Year 1 actions in relation to reducing the prevalence and impact of abuse and neglect for children with disability. </w:t>
      </w:r>
    </w:p>
    <w:p w14:paraId="43062BA9" w14:textId="77777777" w:rsidR="004C4A88" w:rsidRDefault="002901D3" w:rsidP="003029E6">
      <w:pPr>
        <w:rPr>
          <w:rFonts w:ascii="Arial" w:hAnsi="Arial" w:cs="Arial"/>
          <w:bCs/>
          <w:lang w:val="en"/>
        </w:rPr>
      </w:pPr>
      <w:r>
        <w:rPr>
          <w:rFonts w:ascii="Arial" w:hAnsi="Arial" w:cs="Arial"/>
          <w:bCs/>
          <w:lang w:val="en"/>
        </w:rPr>
        <w:t xml:space="preserve">Children and young people with disability are </w:t>
      </w:r>
      <w:r w:rsidR="004C4A88">
        <w:rPr>
          <w:rFonts w:ascii="Arial" w:hAnsi="Arial" w:cs="Arial"/>
          <w:bCs/>
          <w:lang w:val="en"/>
        </w:rPr>
        <w:t xml:space="preserve">significantly </w:t>
      </w:r>
      <w:r>
        <w:rPr>
          <w:rFonts w:ascii="Arial" w:hAnsi="Arial" w:cs="Arial"/>
          <w:bCs/>
          <w:lang w:val="en"/>
        </w:rPr>
        <w:t xml:space="preserve">more vulnerable to abuse and neglect than their peers without disability. </w:t>
      </w:r>
      <w:r w:rsidR="00707A3F">
        <w:rPr>
          <w:rFonts w:ascii="Arial" w:hAnsi="Arial" w:cs="Arial"/>
          <w:bCs/>
          <w:lang w:val="en"/>
        </w:rPr>
        <w:t xml:space="preserve">Research undertaken by </w:t>
      </w:r>
      <w:r>
        <w:rPr>
          <w:rFonts w:ascii="Arial" w:hAnsi="Arial" w:cs="Arial"/>
          <w:bCs/>
          <w:lang w:val="en"/>
        </w:rPr>
        <w:t xml:space="preserve">CYDA </w:t>
      </w:r>
      <w:r w:rsidR="00707A3F">
        <w:rPr>
          <w:rFonts w:ascii="Arial" w:hAnsi="Arial" w:cs="Arial"/>
          <w:bCs/>
          <w:lang w:val="en"/>
        </w:rPr>
        <w:t xml:space="preserve">found that children and young people with disability experienced </w:t>
      </w:r>
      <w:r w:rsidRPr="00707A3F">
        <w:rPr>
          <w:rFonts w:ascii="Arial" w:hAnsi="Arial" w:cs="Arial"/>
          <w:bCs/>
          <w:lang w:val="en"/>
        </w:rPr>
        <w:t>abuse and neglect at rates significantly higher than their peers who do not have disability</w:t>
      </w:r>
      <w:r w:rsidRPr="002901D3">
        <w:rPr>
          <w:rStyle w:val="FootnoteReference"/>
          <w:rFonts w:ascii="Arial" w:hAnsi="Arial" w:cs="Arial"/>
          <w:bCs/>
          <w:lang w:val="en"/>
        </w:rPr>
        <w:footnoteReference w:id="6"/>
      </w:r>
      <w:r>
        <w:rPr>
          <w:rFonts w:ascii="Arial" w:hAnsi="Arial" w:cs="Arial"/>
          <w:bCs/>
          <w:lang w:val="en"/>
        </w:rPr>
        <w:t>.</w:t>
      </w:r>
      <w:r w:rsidR="003C36C3">
        <w:rPr>
          <w:rFonts w:ascii="Arial" w:hAnsi="Arial" w:cs="Arial"/>
          <w:bCs/>
          <w:lang w:val="en"/>
        </w:rPr>
        <w:t xml:space="preserve"> </w:t>
      </w:r>
    </w:p>
    <w:p w14:paraId="5EC5C03E" w14:textId="77777777" w:rsidR="003C36C3" w:rsidRPr="004C4A88" w:rsidRDefault="004C4A88" w:rsidP="003029E6">
      <w:pPr>
        <w:rPr>
          <w:rFonts w:ascii="Arial" w:hAnsi="Arial" w:cs="Arial"/>
          <w:bCs/>
          <w:lang w:val="en"/>
        </w:rPr>
      </w:pPr>
      <w:r w:rsidRPr="004C4A88">
        <w:rPr>
          <w:rFonts w:ascii="Arial" w:hAnsi="Arial" w:cs="Arial"/>
          <w:bCs/>
          <w:lang w:val="en"/>
        </w:rPr>
        <w:t>Further, other a</w:t>
      </w:r>
      <w:r w:rsidR="003C36C3" w:rsidRPr="004C4A88">
        <w:rPr>
          <w:rFonts w:ascii="Arial" w:hAnsi="Arial" w:cs="Arial"/>
          <w:bCs/>
          <w:lang w:val="en"/>
        </w:rPr>
        <w:t>vailable research show that children with disability are 3.4 times (31% as compared to 9%) more likely to be abused than children without disability</w:t>
      </w:r>
      <w:r w:rsidR="003C36C3" w:rsidRPr="004C4A88">
        <w:rPr>
          <w:rStyle w:val="FootnoteReference"/>
          <w:rFonts w:ascii="Arial" w:hAnsi="Arial" w:cs="Arial"/>
          <w:bCs/>
          <w:lang w:val="en"/>
        </w:rPr>
        <w:footnoteReference w:id="7"/>
      </w:r>
      <w:r w:rsidR="003C36C3" w:rsidRPr="004C4A88">
        <w:rPr>
          <w:rFonts w:ascii="Arial" w:hAnsi="Arial" w:cs="Arial"/>
          <w:bCs/>
          <w:lang w:val="en"/>
        </w:rPr>
        <w:t xml:space="preserve">. </w:t>
      </w:r>
      <w:r w:rsidR="003C36C3" w:rsidRPr="004C4A88">
        <w:rPr>
          <w:rFonts w:ascii="Arial" w:hAnsi="Arial" w:cs="Arial"/>
        </w:rPr>
        <w:t>The risks for “</w:t>
      </w:r>
      <w:r w:rsidR="003C36C3" w:rsidRPr="004C4A88">
        <w:rPr>
          <w:rFonts w:ascii="Arial" w:hAnsi="Arial" w:cs="Arial"/>
          <w:i/>
        </w:rPr>
        <w:t>children with severe disabilities were even higher with respect to the number of incidents reportedly experienced, the severity of the reported sexual acts, the use of force, and the tendency for physical injuries to be inflicted during the abusive incidents</w:t>
      </w:r>
      <w:r w:rsidR="005D0F60" w:rsidRPr="004C4A88">
        <w:rPr>
          <w:rFonts w:ascii="Arial" w:hAnsi="Arial" w:cs="Arial"/>
        </w:rPr>
        <w:t>”</w:t>
      </w:r>
      <w:r w:rsidR="005D0F60" w:rsidRPr="004C4A88">
        <w:rPr>
          <w:rStyle w:val="FootnoteReference"/>
          <w:rFonts w:ascii="Arial" w:hAnsi="Arial" w:cs="Arial"/>
        </w:rPr>
        <w:footnoteReference w:id="8"/>
      </w:r>
      <w:r w:rsidR="003C36C3" w:rsidRPr="004C4A88">
        <w:rPr>
          <w:rFonts w:ascii="Arial" w:hAnsi="Arial" w:cs="Arial"/>
        </w:rPr>
        <w:t>.</w:t>
      </w:r>
    </w:p>
    <w:p w14:paraId="636D0029" w14:textId="77777777" w:rsidR="00707A3F" w:rsidRDefault="003C36C3" w:rsidP="003029E6">
      <w:pPr>
        <w:rPr>
          <w:rFonts w:ascii="Arial" w:hAnsi="Arial" w:cs="Arial"/>
          <w:bCs/>
          <w:lang w:val="en"/>
        </w:rPr>
      </w:pPr>
      <w:r w:rsidRPr="004C4A88">
        <w:rPr>
          <w:rFonts w:ascii="Arial" w:hAnsi="Arial" w:cs="Arial"/>
          <w:bCs/>
          <w:lang w:val="en"/>
        </w:rPr>
        <w:t xml:space="preserve">Communication difficulties and high </w:t>
      </w:r>
      <w:r w:rsidR="005D0F60" w:rsidRPr="004C4A88">
        <w:rPr>
          <w:rFonts w:ascii="Arial" w:hAnsi="Arial" w:cs="Arial"/>
          <w:bCs/>
          <w:lang w:val="en"/>
        </w:rPr>
        <w:t>behavioral</w:t>
      </w:r>
      <w:r w:rsidRPr="004C4A88">
        <w:rPr>
          <w:rFonts w:ascii="Arial" w:hAnsi="Arial" w:cs="Arial"/>
          <w:bCs/>
          <w:lang w:val="en"/>
        </w:rPr>
        <w:t xml:space="preserve"> support needs have also been found to increase vulnerability to abuse, as they pose significant barriers to children communicating that abuse has occurred</w:t>
      </w:r>
      <w:r w:rsidRPr="004C4A88">
        <w:rPr>
          <w:rStyle w:val="FootnoteReference"/>
          <w:rFonts w:ascii="Arial" w:hAnsi="Arial" w:cs="Arial"/>
          <w:bCs/>
          <w:lang w:val="en"/>
        </w:rPr>
        <w:footnoteReference w:id="9"/>
      </w:r>
      <w:r w:rsidRPr="004C4A88">
        <w:rPr>
          <w:rFonts w:ascii="Arial" w:hAnsi="Arial" w:cs="Arial"/>
          <w:bCs/>
          <w:lang w:val="en"/>
        </w:rPr>
        <w:t>.</w:t>
      </w:r>
      <w:r w:rsidRPr="003C36C3">
        <w:rPr>
          <w:rFonts w:ascii="Arial" w:hAnsi="Arial" w:cs="Arial"/>
          <w:bCs/>
          <w:lang w:val="en"/>
        </w:rPr>
        <w:t xml:space="preserve">  </w:t>
      </w:r>
    </w:p>
    <w:p w14:paraId="67AC057A" w14:textId="77777777" w:rsidR="00B07084" w:rsidRPr="00707A3F" w:rsidRDefault="005D0F60" w:rsidP="003029E6">
      <w:pPr>
        <w:rPr>
          <w:rFonts w:ascii="Arial" w:hAnsi="Arial" w:cs="Arial"/>
          <w:bCs/>
          <w:lang w:val="en"/>
        </w:rPr>
      </w:pPr>
      <w:r>
        <w:rPr>
          <w:rFonts w:ascii="Arial" w:hAnsi="Arial" w:cs="Arial"/>
          <w:bCs/>
          <w:lang w:val="en"/>
        </w:rPr>
        <w:t xml:space="preserve">These </w:t>
      </w:r>
      <w:r w:rsidR="002901D3">
        <w:rPr>
          <w:rFonts w:ascii="Arial" w:hAnsi="Arial" w:cs="Arial"/>
          <w:bCs/>
          <w:lang w:val="en"/>
        </w:rPr>
        <w:t xml:space="preserve">findings are supported by the </w:t>
      </w:r>
      <w:r w:rsidR="00A17D59" w:rsidRPr="00707A3F">
        <w:rPr>
          <w:rFonts w:ascii="Arial" w:hAnsi="Arial" w:cs="Arial"/>
          <w:bCs/>
          <w:lang w:val="en"/>
        </w:rPr>
        <w:t xml:space="preserve">recently released Human Rights Commission report </w:t>
      </w:r>
      <w:r w:rsidR="00A17D59" w:rsidRPr="00707A3F">
        <w:rPr>
          <w:rFonts w:ascii="Arial" w:hAnsi="Arial" w:cs="Arial"/>
          <w:bCs/>
          <w:i/>
          <w:lang w:val="en"/>
        </w:rPr>
        <w:t>A Future without violence: Quality, safeguarding and oversight to prevent and address violence against people with disability in institutional settings</w:t>
      </w:r>
      <w:r w:rsidR="00A17D59" w:rsidRPr="00707A3F">
        <w:rPr>
          <w:rFonts w:ascii="Arial" w:hAnsi="Arial" w:cs="Arial"/>
          <w:bCs/>
          <w:lang w:val="en"/>
        </w:rPr>
        <w:t xml:space="preserve"> notes that children with disability are </w:t>
      </w:r>
      <w:r w:rsidR="00A17D59" w:rsidRPr="00707A3F">
        <w:rPr>
          <w:rFonts w:ascii="Arial" w:hAnsi="Arial" w:cs="Arial"/>
          <w:bCs/>
          <w:lang w:val="en"/>
        </w:rPr>
        <w:lastRenderedPageBreak/>
        <w:t>disproportionately vulnerable to certain forms of violence, abuse and neglect</w:t>
      </w:r>
      <w:r w:rsidR="00F206DF" w:rsidRPr="00707A3F">
        <w:rPr>
          <w:rStyle w:val="FootnoteReference"/>
          <w:rFonts w:ascii="Arial" w:hAnsi="Arial" w:cs="Arial"/>
          <w:bCs/>
          <w:lang w:val="en"/>
        </w:rPr>
        <w:footnoteReference w:id="10"/>
      </w:r>
      <w:r w:rsidR="00A17D59" w:rsidRPr="00707A3F">
        <w:rPr>
          <w:rFonts w:ascii="Arial" w:hAnsi="Arial" w:cs="Arial"/>
          <w:bCs/>
          <w:lang w:val="en"/>
        </w:rPr>
        <w:t>. This includes restrictive practice, forced sterilization or abortion and sexual violence</w:t>
      </w:r>
      <w:r w:rsidR="003D26B6" w:rsidRPr="00707A3F">
        <w:rPr>
          <w:rStyle w:val="FootnoteReference"/>
          <w:rFonts w:ascii="Arial" w:hAnsi="Arial" w:cs="Arial"/>
          <w:bCs/>
          <w:lang w:val="en"/>
        </w:rPr>
        <w:footnoteReference w:id="11"/>
      </w:r>
      <w:r w:rsidR="00A17D59" w:rsidRPr="00707A3F">
        <w:rPr>
          <w:rFonts w:ascii="Arial" w:hAnsi="Arial" w:cs="Arial"/>
          <w:bCs/>
          <w:lang w:val="en"/>
        </w:rPr>
        <w:t xml:space="preserve">.  </w:t>
      </w:r>
    </w:p>
    <w:p w14:paraId="4D5AF854" w14:textId="77777777" w:rsidR="003D26B6" w:rsidRPr="00707A3F" w:rsidRDefault="003D26B6" w:rsidP="003029E6">
      <w:pPr>
        <w:rPr>
          <w:rFonts w:ascii="Arial" w:hAnsi="Arial" w:cs="Arial"/>
          <w:b/>
          <w:bCs/>
          <w:lang w:val="en"/>
        </w:rPr>
      </w:pPr>
      <w:r w:rsidRPr="00707A3F">
        <w:rPr>
          <w:rFonts w:ascii="Arial" w:hAnsi="Arial" w:cs="Arial"/>
          <w:b/>
          <w:bCs/>
          <w:lang w:val="en"/>
        </w:rPr>
        <w:t>Children and disability 19.2 (p. 44)</w:t>
      </w:r>
    </w:p>
    <w:p w14:paraId="35F594A5" w14:textId="77777777" w:rsidR="003D26B6" w:rsidRDefault="003D26B6" w:rsidP="003029E6">
      <w:pPr>
        <w:rPr>
          <w:rFonts w:ascii="Arial" w:hAnsi="Arial" w:cs="Arial"/>
          <w:bCs/>
          <w:lang w:val="en"/>
        </w:rPr>
      </w:pPr>
      <w:r>
        <w:rPr>
          <w:rFonts w:ascii="Arial" w:hAnsi="Arial" w:cs="Arial"/>
          <w:bCs/>
          <w:lang w:val="en"/>
        </w:rPr>
        <w:t xml:space="preserve">CYDA understands that there is limited data around the number of children and young people with disability in out of home care. In particular, for many children in these circumstances there may not have been a formal diagnosis. </w:t>
      </w:r>
    </w:p>
    <w:p w14:paraId="29544786" w14:textId="77777777" w:rsidR="003D26B6" w:rsidRDefault="009501C3" w:rsidP="003029E6">
      <w:pPr>
        <w:rPr>
          <w:rFonts w:ascii="Arial" w:hAnsi="Arial" w:cs="Arial"/>
          <w:bCs/>
          <w:lang w:val="en"/>
        </w:rPr>
      </w:pPr>
      <w:r>
        <w:rPr>
          <w:rFonts w:ascii="Arial" w:hAnsi="Arial" w:cs="Arial"/>
          <w:bCs/>
          <w:lang w:val="en"/>
        </w:rPr>
        <w:t>CYDA is</w:t>
      </w:r>
      <w:r w:rsidR="003D26B6">
        <w:rPr>
          <w:rFonts w:ascii="Arial" w:hAnsi="Arial" w:cs="Arial"/>
          <w:bCs/>
          <w:lang w:val="en"/>
        </w:rPr>
        <w:t xml:space="preserve"> therefore concerned and have questions regarding how this </w:t>
      </w:r>
      <w:r w:rsidR="00990DED">
        <w:rPr>
          <w:rFonts w:ascii="Arial" w:hAnsi="Arial" w:cs="Arial"/>
          <w:bCs/>
          <w:lang w:val="en"/>
        </w:rPr>
        <w:t>section will</w:t>
      </w:r>
      <w:r w:rsidR="003D26B6">
        <w:rPr>
          <w:rFonts w:ascii="Arial" w:hAnsi="Arial" w:cs="Arial"/>
          <w:bCs/>
          <w:lang w:val="en"/>
        </w:rPr>
        <w:t xml:space="preserve"> be implemented and monitored. </w:t>
      </w:r>
      <w:r>
        <w:rPr>
          <w:rFonts w:ascii="Arial" w:hAnsi="Arial" w:cs="Arial"/>
          <w:bCs/>
          <w:lang w:val="en"/>
        </w:rPr>
        <w:t>It is</w:t>
      </w:r>
      <w:r w:rsidR="002901D3">
        <w:rPr>
          <w:rFonts w:ascii="Arial" w:hAnsi="Arial" w:cs="Arial"/>
          <w:bCs/>
          <w:lang w:val="en"/>
        </w:rPr>
        <w:t xml:space="preserve"> </w:t>
      </w:r>
      <w:r w:rsidR="003D26B6">
        <w:rPr>
          <w:rFonts w:ascii="Arial" w:hAnsi="Arial" w:cs="Arial"/>
          <w:bCs/>
          <w:lang w:val="en"/>
        </w:rPr>
        <w:t xml:space="preserve">critical that data in this </w:t>
      </w:r>
      <w:r>
        <w:rPr>
          <w:rFonts w:ascii="Arial" w:hAnsi="Arial" w:cs="Arial"/>
          <w:bCs/>
          <w:lang w:val="en"/>
        </w:rPr>
        <w:t xml:space="preserve">area is </w:t>
      </w:r>
      <w:r w:rsidR="003D26B6">
        <w:rPr>
          <w:rFonts w:ascii="Arial" w:hAnsi="Arial" w:cs="Arial"/>
          <w:bCs/>
          <w:lang w:val="en"/>
        </w:rPr>
        <w:t>disaggregated by age and disability</w:t>
      </w:r>
      <w:r>
        <w:rPr>
          <w:rFonts w:ascii="Arial" w:hAnsi="Arial" w:cs="Arial"/>
          <w:bCs/>
          <w:lang w:val="en"/>
        </w:rPr>
        <w:t xml:space="preserve">. It is believed that the Disability Action Plan should include actions as to how this data collection can be progressed.  Additionally </w:t>
      </w:r>
      <w:r w:rsidR="003D26B6">
        <w:rPr>
          <w:rFonts w:ascii="Arial" w:hAnsi="Arial" w:cs="Arial"/>
          <w:bCs/>
          <w:lang w:val="en"/>
        </w:rPr>
        <w:t>the lack of formal diagnosis</w:t>
      </w:r>
      <w:r>
        <w:rPr>
          <w:rFonts w:ascii="Arial" w:hAnsi="Arial" w:cs="Arial"/>
          <w:bCs/>
          <w:lang w:val="en"/>
        </w:rPr>
        <w:t xml:space="preserve"> for many children and young people needs to be acknowledged. And considered in related actions and reforms in this area of work.</w:t>
      </w:r>
    </w:p>
    <w:p w14:paraId="2148A165" w14:textId="77777777" w:rsidR="00E27C7A" w:rsidRDefault="003D26B6" w:rsidP="003029E6">
      <w:pPr>
        <w:rPr>
          <w:rFonts w:ascii="Arial" w:hAnsi="Arial" w:cs="Arial"/>
          <w:bCs/>
          <w:lang w:val="en"/>
        </w:rPr>
      </w:pPr>
      <w:r w:rsidRPr="00707A3F">
        <w:rPr>
          <w:rFonts w:ascii="Arial" w:hAnsi="Arial" w:cs="Arial"/>
          <w:b/>
          <w:bCs/>
          <w:lang w:val="en"/>
        </w:rPr>
        <w:t>Family Violence 15.7 (p.42)</w:t>
      </w:r>
    </w:p>
    <w:p w14:paraId="7A645EA1" w14:textId="77777777" w:rsidR="00E27C7A" w:rsidRDefault="00E27C7A" w:rsidP="003029E6">
      <w:pPr>
        <w:rPr>
          <w:rFonts w:ascii="Arial" w:hAnsi="Arial" w:cs="Arial"/>
          <w:bCs/>
          <w:lang w:val="en"/>
        </w:rPr>
      </w:pPr>
      <w:r>
        <w:rPr>
          <w:rFonts w:ascii="Arial" w:hAnsi="Arial" w:cs="Arial"/>
          <w:bCs/>
          <w:lang w:val="en"/>
        </w:rPr>
        <w:t xml:space="preserve">Supporting and following on from </w:t>
      </w:r>
      <w:r w:rsidR="009501C3">
        <w:rPr>
          <w:rFonts w:ascii="Arial" w:hAnsi="Arial" w:cs="Arial"/>
          <w:bCs/>
          <w:lang w:val="en"/>
        </w:rPr>
        <w:t xml:space="preserve">the </w:t>
      </w:r>
      <w:r>
        <w:rPr>
          <w:rFonts w:ascii="Arial" w:hAnsi="Arial" w:cs="Arial"/>
          <w:bCs/>
          <w:lang w:val="en"/>
        </w:rPr>
        <w:t xml:space="preserve">comment regarding data above. CYDA strongly recommends that data collected using the </w:t>
      </w:r>
      <w:r w:rsidRPr="00E27C7A">
        <w:rPr>
          <w:rFonts w:ascii="Arial" w:hAnsi="Arial" w:cs="Arial"/>
          <w:bCs/>
          <w:lang w:val="en"/>
        </w:rPr>
        <w:t>Standard Disability Identifier</w:t>
      </w:r>
      <w:r>
        <w:rPr>
          <w:rFonts w:ascii="Arial" w:hAnsi="Arial" w:cs="Arial"/>
          <w:bCs/>
          <w:lang w:val="en"/>
        </w:rPr>
        <w:t>, in particular</w:t>
      </w:r>
      <w:r w:rsidRPr="00E27C7A">
        <w:rPr>
          <w:rFonts w:ascii="Arial" w:hAnsi="Arial" w:cs="Arial"/>
          <w:bCs/>
          <w:lang w:val="en"/>
        </w:rPr>
        <w:t xml:space="preserve"> in the Support and Safety Hubs’ Customer Relationships Management system</w:t>
      </w:r>
      <w:r>
        <w:rPr>
          <w:rFonts w:ascii="Arial" w:hAnsi="Arial" w:cs="Arial"/>
          <w:bCs/>
          <w:lang w:val="en"/>
        </w:rPr>
        <w:t>, can be disaggregated so that children and young people</w:t>
      </w:r>
      <w:r w:rsidR="009501C3">
        <w:rPr>
          <w:rFonts w:ascii="Arial" w:hAnsi="Arial" w:cs="Arial"/>
          <w:bCs/>
          <w:lang w:val="en"/>
        </w:rPr>
        <w:t xml:space="preserve"> with disability</w:t>
      </w:r>
      <w:r>
        <w:rPr>
          <w:rFonts w:ascii="Arial" w:hAnsi="Arial" w:cs="Arial"/>
          <w:bCs/>
          <w:lang w:val="en"/>
        </w:rPr>
        <w:t xml:space="preserve"> are accurately represented.  </w:t>
      </w:r>
    </w:p>
    <w:p w14:paraId="778F3681" w14:textId="77777777" w:rsidR="009842F2" w:rsidRDefault="009842F2" w:rsidP="003029E6">
      <w:pPr>
        <w:rPr>
          <w:rFonts w:ascii="Arial" w:hAnsi="Arial" w:cs="Arial"/>
          <w:bCs/>
          <w:lang w:val="en"/>
        </w:rPr>
      </w:pPr>
    </w:p>
    <w:p w14:paraId="4C2AE1FB" w14:textId="77777777" w:rsidR="00E27C7A" w:rsidRDefault="00E27C7A" w:rsidP="003029E6">
      <w:pPr>
        <w:rPr>
          <w:rFonts w:ascii="Arial" w:hAnsi="Arial" w:cs="Arial"/>
          <w:bCs/>
          <w:lang w:val="en"/>
        </w:rPr>
      </w:pPr>
      <w:r>
        <w:rPr>
          <w:rFonts w:ascii="Arial" w:hAnsi="Arial" w:cs="Arial"/>
          <w:bCs/>
          <w:lang w:val="en"/>
        </w:rPr>
        <w:t>Once again CYDA congratulates the Department on th</w:t>
      </w:r>
      <w:r w:rsidR="002901D3">
        <w:rPr>
          <w:rFonts w:ascii="Arial" w:hAnsi="Arial" w:cs="Arial"/>
          <w:bCs/>
          <w:lang w:val="en"/>
        </w:rPr>
        <w:t>e</w:t>
      </w:r>
      <w:r w:rsidR="009501C3">
        <w:rPr>
          <w:rFonts w:ascii="Arial" w:hAnsi="Arial" w:cs="Arial"/>
          <w:bCs/>
          <w:lang w:val="en"/>
        </w:rPr>
        <w:t xml:space="preserve"> development of this</w:t>
      </w:r>
      <w:r w:rsidR="002901D3">
        <w:rPr>
          <w:rFonts w:ascii="Arial" w:hAnsi="Arial" w:cs="Arial"/>
          <w:bCs/>
          <w:lang w:val="en"/>
        </w:rPr>
        <w:t xml:space="preserve"> </w:t>
      </w:r>
      <w:r>
        <w:rPr>
          <w:rFonts w:ascii="Arial" w:hAnsi="Arial" w:cs="Arial"/>
          <w:bCs/>
          <w:lang w:val="en"/>
        </w:rPr>
        <w:t xml:space="preserve">inaugural </w:t>
      </w:r>
      <w:r w:rsidR="009501C3">
        <w:rPr>
          <w:rFonts w:ascii="Arial" w:hAnsi="Arial" w:cs="Arial"/>
          <w:bCs/>
          <w:lang w:val="en"/>
        </w:rPr>
        <w:t xml:space="preserve">Disability Action </w:t>
      </w:r>
      <w:r>
        <w:rPr>
          <w:rFonts w:ascii="Arial" w:hAnsi="Arial" w:cs="Arial"/>
          <w:bCs/>
          <w:lang w:val="en"/>
        </w:rPr>
        <w:t>Plan and thanks the Department for the opportunity to provide feedback.</w:t>
      </w:r>
    </w:p>
    <w:p w14:paraId="242C4269" w14:textId="77777777" w:rsidR="00990DED" w:rsidRDefault="00E27C7A" w:rsidP="00990DED">
      <w:pPr>
        <w:rPr>
          <w:rFonts w:ascii="Arial" w:hAnsi="Arial" w:cs="Arial"/>
          <w:bCs/>
          <w:lang w:val="en"/>
        </w:rPr>
      </w:pPr>
      <w:r>
        <w:rPr>
          <w:rFonts w:ascii="Arial" w:hAnsi="Arial" w:cs="Arial"/>
          <w:bCs/>
          <w:lang w:val="en"/>
        </w:rPr>
        <w:t xml:space="preserve">If you would like to discuss any aspect of this submission further, please do not hesitate to contact </w:t>
      </w:r>
      <w:r w:rsidR="009501C3">
        <w:rPr>
          <w:rFonts w:ascii="Arial" w:hAnsi="Arial" w:cs="Arial"/>
          <w:bCs/>
          <w:lang w:val="en"/>
        </w:rPr>
        <w:t>CYDA</w:t>
      </w:r>
      <w:r>
        <w:rPr>
          <w:rFonts w:ascii="Arial" w:hAnsi="Arial" w:cs="Arial"/>
          <w:bCs/>
          <w:lang w:val="en"/>
        </w:rPr>
        <w:t>.</w:t>
      </w:r>
    </w:p>
    <w:p w14:paraId="50FC8305" w14:textId="77777777" w:rsidR="009842F2" w:rsidRPr="00CD5AF5" w:rsidRDefault="009842F2" w:rsidP="009842F2">
      <w:pPr>
        <w:rPr>
          <w:b/>
        </w:rPr>
      </w:pPr>
      <w:r w:rsidRPr="00CD5AF5">
        <w:rPr>
          <w:b/>
        </w:rPr>
        <w:t>CONTACT</w:t>
      </w:r>
    </w:p>
    <w:p w14:paraId="023B3E99" w14:textId="77777777" w:rsidR="009842F2" w:rsidRPr="00CD5AF5" w:rsidRDefault="009842F2" w:rsidP="009842F2">
      <w:pPr>
        <w:spacing w:after="0" w:line="240" w:lineRule="auto"/>
      </w:pPr>
      <w:r w:rsidRPr="00CD5AF5">
        <w:t>Stephanie Gotlib</w:t>
      </w:r>
    </w:p>
    <w:p w14:paraId="35DD16A6" w14:textId="77777777" w:rsidR="009842F2" w:rsidRPr="00CD5AF5" w:rsidRDefault="009842F2" w:rsidP="009842F2">
      <w:pPr>
        <w:spacing w:after="0" w:line="240" w:lineRule="auto"/>
      </w:pPr>
      <w:r w:rsidRPr="00CD5AF5">
        <w:t>Chief Executive Officer</w:t>
      </w:r>
    </w:p>
    <w:p w14:paraId="7DBAB871" w14:textId="77777777" w:rsidR="009842F2" w:rsidRPr="00CD5AF5" w:rsidRDefault="009842F2" w:rsidP="009842F2">
      <w:pPr>
        <w:spacing w:after="0" w:line="240" w:lineRule="auto"/>
      </w:pPr>
      <w:r w:rsidRPr="00CD5AF5">
        <w:t>20 Derby Street</w:t>
      </w:r>
    </w:p>
    <w:p w14:paraId="7F42CB98" w14:textId="77777777" w:rsidR="009842F2" w:rsidRPr="00CD5AF5" w:rsidRDefault="009842F2" w:rsidP="009842F2">
      <w:pPr>
        <w:spacing w:after="0" w:line="240" w:lineRule="auto"/>
      </w:pPr>
      <w:r w:rsidRPr="00CD5AF5">
        <w:t xml:space="preserve">Collingwood VIC </w:t>
      </w:r>
      <w:r>
        <w:t xml:space="preserve">Australia </w:t>
      </w:r>
      <w:r w:rsidRPr="00CD5AF5">
        <w:t>3066</w:t>
      </w:r>
    </w:p>
    <w:p w14:paraId="408992DC" w14:textId="77777777" w:rsidR="009842F2" w:rsidRPr="00CD5AF5" w:rsidRDefault="009842F2" w:rsidP="009842F2">
      <w:pPr>
        <w:spacing w:after="0" w:line="240" w:lineRule="auto"/>
      </w:pPr>
      <w:r w:rsidRPr="00CD5AF5">
        <w:t>03 9417 1025</w:t>
      </w:r>
    </w:p>
    <w:p w14:paraId="78D3D983" w14:textId="77777777" w:rsidR="009842F2" w:rsidRPr="00CD5AF5" w:rsidRDefault="009842F2" w:rsidP="009842F2">
      <w:pPr>
        <w:spacing w:after="0" w:line="240" w:lineRule="auto"/>
      </w:pPr>
      <w:r w:rsidRPr="00CD5AF5">
        <w:t>stephaniegotlib@cyda.org.au</w:t>
      </w:r>
    </w:p>
    <w:p w14:paraId="724C5D64" w14:textId="77777777" w:rsidR="00990DED" w:rsidRDefault="00BD70E2" w:rsidP="009842F2">
      <w:pPr>
        <w:spacing w:after="0" w:line="240" w:lineRule="auto"/>
        <w:rPr>
          <w:rFonts w:ascii="Arial" w:hAnsi="Arial" w:cs="Arial"/>
          <w:bCs/>
          <w:lang w:val="en"/>
        </w:rPr>
      </w:pPr>
      <w:hyperlink r:id="rId8" w:history="1">
        <w:r w:rsidR="009842F2" w:rsidRPr="00CD5AF5">
          <w:rPr>
            <w:rStyle w:val="Hyperlink"/>
          </w:rPr>
          <w:t>www.cyda.org.au</w:t>
        </w:r>
      </w:hyperlink>
      <w:r w:rsidR="00990DED">
        <w:rPr>
          <w:rFonts w:ascii="Arial" w:hAnsi="Arial" w:cs="Arial"/>
          <w:bCs/>
          <w:lang w:val="en"/>
        </w:rPr>
        <w:br w:type="page"/>
      </w:r>
    </w:p>
    <w:p w14:paraId="76A7A742" w14:textId="77777777" w:rsidR="00990DED" w:rsidRPr="00707A3F" w:rsidRDefault="004A13DF" w:rsidP="003029E6">
      <w:pPr>
        <w:rPr>
          <w:rFonts w:ascii="Arial" w:hAnsi="Arial" w:cs="Arial"/>
          <w:b/>
          <w:bCs/>
          <w:lang w:val="en"/>
        </w:rPr>
      </w:pPr>
      <w:r>
        <w:rPr>
          <w:rFonts w:ascii="Arial" w:hAnsi="Arial" w:cs="Arial"/>
          <w:b/>
          <w:bCs/>
          <w:lang w:val="en"/>
        </w:rPr>
        <w:lastRenderedPageBreak/>
        <w:t>BIBLIOGRAPHY</w:t>
      </w:r>
    </w:p>
    <w:p w14:paraId="18C87867" w14:textId="77777777" w:rsidR="00990DED" w:rsidRDefault="00990DED" w:rsidP="003029E6">
      <w:pPr>
        <w:rPr>
          <w:rFonts w:ascii="Arial" w:hAnsi="Arial" w:cs="Arial"/>
        </w:rPr>
      </w:pPr>
      <w:r w:rsidRPr="00707A3F">
        <w:rPr>
          <w:rFonts w:ascii="Arial" w:hAnsi="Arial" w:cs="Arial"/>
        </w:rPr>
        <w:t xml:space="preserve">ABS Survey of Disability, </w:t>
      </w:r>
      <w:r w:rsidRPr="00707A3F">
        <w:rPr>
          <w:rFonts w:ascii="Arial" w:hAnsi="Arial" w:cs="Arial"/>
          <w:i/>
        </w:rPr>
        <w:t>Aging and Carers, Australia: First Results</w:t>
      </w:r>
      <w:r w:rsidRPr="00707A3F">
        <w:rPr>
          <w:rFonts w:ascii="Arial" w:hAnsi="Arial" w:cs="Arial"/>
        </w:rPr>
        <w:t xml:space="preserve"> (2015)</w:t>
      </w:r>
    </w:p>
    <w:p w14:paraId="5DBFD0C5" w14:textId="77777777" w:rsidR="009B7242" w:rsidRDefault="009B7242" w:rsidP="003029E6">
      <w:pPr>
        <w:rPr>
          <w:rFonts w:ascii="Arial" w:hAnsi="Arial" w:cs="Arial"/>
        </w:rPr>
      </w:pPr>
      <w:r w:rsidRPr="0039519A">
        <w:rPr>
          <w:rFonts w:ascii="Arial" w:hAnsi="Arial" w:cs="Arial"/>
          <w:i/>
        </w:rPr>
        <w:t>Convention on the Rights of People with a Disability</w:t>
      </w:r>
    </w:p>
    <w:p w14:paraId="22B90F1A" w14:textId="77777777" w:rsidR="009B7242" w:rsidRPr="0039519A" w:rsidRDefault="009B7242" w:rsidP="009B7242">
      <w:pPr>
        <w:rPr>
          <w:rFonts w:ascii="Arial" w:hAnsi="Arial" w:cs="Arial"/>
        </w:rPr>
      </w:pPr>
      <w:r w:rsidRPr="0039519A">
        <w:rPr>
          <w:rFonts w:ascii="Arial" w:hAnsi="Arial" w:cs="Arial"/>
        </w:rPr>
        <w:t xml:space="preserve">Department of Health and Human Services, </w:t>
      </w:r>
      <w:r w:rsidRPr="0039519A">
        <w:rPr>
          <w:rFonts w:ascii="Arial" w:hAnsi="Arial" w:cs="Arial"/>
          <w:i/>
        </w:rPr>
        <w:t>Draft Disability action plan 2018-2020</w:t>
      </w:r>
      <w:r w:rsidRPr="0039519A">
        <w:rPr>
          <w:rFonts w:ascii="Arial" w:hAnsi="Arial" w:cs="Arial"/>
        </w:rPr>
        <w:t xml:space="preserve"> (2018)</w:t>
      </w:r>
    </w:p>
    <w:p w14:paraId="308523C0" w14:textId="77777777" w:rsidR="00E27C7A" w:rsidRDefault="00990DED" w:rsidP="003029E6">
      <w:pPr>
        <w:rPr>
          <w:rFonts w:ascii="Arial" w:hAnsi="Arial" w:cs="Arial"/>
        </w:rPr>
      </w:pPr>
      <w:r w:rsidRPr="00707A3F">
        <w:rPr>
          <w:rFonts w:ascii="Arial" w:hAnsi="Arial" w:cs="Arial"/>
        </w:rPr>
        <w:t xml:space="preserve">Human Rights Commission, </w:t>
      </w:r>
      <w:r w:rsidRPr="00707A3F">
        <w:rPr>
          <w:rFonts w:ascii="Arial" w:hAnsi="Arial" w:cs="Arial"/>
          <w:i/>
        </w:rPr>
        <w:t>A Future without violence: Quality, safeguarding and oversight to prevent and address violence against people with disability in institutional settings</w:t>
      </w:r>
      <w:r w:rsidRPr="00707A3F">
        <w:rPr>
          <w:rFonts w:ascii="Arial" w:hAnsi="Arial" w:cs="Arial"/>
        </w:rPr>
        <w:t xml:space="preserve"> (2018)</w:t>
      </w:r>
    </w:p>
    <w:p w14:paraId="7EB94547" w14:textId="77777777" w:rsidR="005D0F60" w:rsidRPr="005D0F60" w:rsidRDefault="005D0F60" w:rsidP="003029E6">
      <w:pPr>
        <w:rPr>
          <w:rFonts w:ascii="Arial" w:hAnsi="Arial" w:cs="Arial"/>
        </w:rPr>
      </w:pPr>
      <w:r w:rsidRPr="005D0F60">
        <w:rPr>
          <w:rFonts w:ascii="Arial" w:hAnsi="Arial" w:cs="Arial"/>
        </w:rPr>
        <w:t xml:space="preserve">Hershkowitz et al. 2007, </w:t>
      </w:r>
      <w:r w:rsidRPr="005D0F60">
        <w:rPr>
          <w:rFonts w:ascii="Arial" w:hAnsi="Arial" w:cs="Arial"/>
          <w:i/>
        </w:rPr>
        <w:t>Victimization of children with disabilities</w:t>
      </w:r>
    </w:p>
    <w:p w14:paraId="24A3AE67" w14:textId="77777777" w:rsidR="003C36C3" w:rsidRPr="005D0F60" w:rsidRDefault="003C36C3" w:rsidP="003029E6">
      <w:pPr>
        <w:rPr>
          <w:rFonts w:ascii="Arial" w:hAnsi="Arial" w:cs="Arial"/>
        </w:rPr>
      </w:pPr>
      <w:r w:rsidRPr="005D0F60">
        <w:rPr>
          <w:rFonts w:ascii="Arial" w:hAnsi="Arial" w:cs="Arial"/>
        </w:rPr>
        <w:t xml:space="preserve">Knutson et al. (2000), </w:t>
      </w:r>
      <w:r w:rsidRPr="005D0F60">
        <w:rPr>
          <w:rFonts w:ascii="Arial" w:hAnsi="Arial" w:cs="Arial"/>
          <w:i/>
        </w:rPr>
        <w:t>Maltreatment and disabilities: A population based epidemiological study</w:t>
      </w:r>
    </w:p>
    <w:p w14:paraId="366677C4" w14:textId="77777777" w:rsidR="00990DED" w:rsidRPr="00707A3F" w:rsidRDefault="00990DED" w:rsidP="003029E6">
      <w:pPr>
        <w:rPr>
          <w:rFonts w:ascii="Arial" w:hAnsi="Arial" w:cs="Arial"/>
        </w:rPr>
      </w:pPr>
      <w:r w:rsidRPr="00707A3F">
        <w:rPr>
          <w:rFonts w:ascii="Arial" w:hAnsi="Arial" w:cs="Arial"/>
        </w:rPr>
        <w:t>National Disability Strategy 2010-2020</w:t>
      </w:r>
    </w:p>
    <w:p w14:paraId="140D6596" w14:textId="77777777" w:rsidR="009B7242" w:rsidRPr="009B7242" w:rsidRDefault="009B7242" w:rsidP="003029E6">
      <w:pPr>
        <w:rPr>
          <w:rFonts w:ascii="Arial" w:hAnsi="Arial" w:cs="Arial"/>
          <w:bCs/>
          <w:lang w:val="en"/>
        </w:rPr>
      </w:pPr>
      <w:r w:rsidRPr="00707A3F">
        <w:rPr>
          <w:rFonts w:ascii="Arial" w:hAnsi="Arial" w:cs="Arial"/>
        </w:rPr>
        <w:t>Robinson, S (2012</w:t>
      </w:r>
      <w:r w:rsidRPr="00707A3F">
        <w:rPr>
          <w:rFonts w:ascii="Arial" w:hAnsi="Arial" w:cs="Arial"/>
          <w:i/>
        </w:rPr>
        <w:t>), Enabling and Protecting: Proactive approaches to addressing the abuse and neglect of children and young people with disability</w:t>
      </w:r>
    </w:p>
    <w:p w14:paraId="60FED4A0" w14:textId="77777777" w:rsidR="00E27C7A" w:rsidRDefault="003C36C3" w:rsidP="003029E6">
      <w:pPr>
        <w:rPr>
          <w:rFonts w:ascii="Arial" w:hAnsi="Arial" w:cs="Arial"/>
          <w:bCs/>
          <w:lang w:val="en"/>
        </w:rPr>
      </w:pPr>
      <w:r w:rsidRPr="003C36C3">
        <w:rPr>
          <w:rFonts w:ascii="Arial" w:hAnsi="Arial" w:cs="Arial"/>
          <w:bCs/>
          <w:lang w:val="en"/>
        </w:rPr>
        <w:t xml:space="preserve">Skarbek et al. 2009, </w:t>
      </w:r>
      <w:r w:rsidRPr="005D0F60">
        <w:rPr>
          <w:rFonts w:ascii="Arial" w:hAnsi="Arial" w:cs="Arial"/>
          <w:bCs/>
          <w:i/>
          <w:lang w:val="en"/>
        </w:rPr>
        <w:t>Stop sexual abuse in special education: An ecological model of prevention and intervention strategies for sexual abuse in special education</w:t>
      </w:r>
    </w:p>
    <w:p w14:paraId="2B2FF39D" w14:textId="77777777" w:rsidR="00E27C7A" w:rsidRPr="00707A3F" w:rsidRDefault="00E27C7A" w:rsidP="003029E6">
      <w:pPr>
        <w:rPr>
          <w:rFonts w:ascii="Arial" w:hAnsi="Arial" w:cs="Arial"/>
          <w:bCs/>
          <w:u w:val="single"/>
          <w:lang w:val="en"/>
        </w:rPr>
      </w:pPr>
    </w:p>
    <w:p w14:paraId="69A1A0AE" w14:textId="77777777" w:rsidR="006F5AE6" w:rsidRDefault="00074B0D" w:rsidP="003029E6">
      <w:pPr>
        <w:rPr>
          <w:rFonts w:ascii="Arial" w:hAnsi="Arial" w:cs="Arial"/>
          <w:bCs/>
          <w:lang w:val="en"/>
        </w:rPr>
      </w:pPr>
      <w:r w:rsidRPr="00707A3F">
        <w:rPr>
          <w:rFonts w:ascii="Arial" w:hAnsi="Arial" w:cs="Arial"/>
          <w:bCs/>
          <w:lang w:val="en"/>
        </w:rPr>
        <w:t xml:space="preserve"> </w:t>
      </w:r>
    </w:p>
    <w:p w14:paraId="789E1A76" w14:textId="77777777" w:rsidR="00E27C7A" w:rsidRPr="00707A3F" w:rsidRDefault="00E27C7A" w:rsidP="003029E6">
      <w:pPr>
        <w:rPr>
          <w:rFonts w:ascii="Arial" w:hAnsi="Arial" w:cs="Arial"/>
          <w:bCs/>
          <w:lang w:val="en"/>
        </w:rPr>
      </w:pPr>
    </w:p>
    <w:sectPr w:rsidR="00E27C7A" w:rsidRPr="00707A3F" w:rsidSect="00713F86">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3348" w14:textId="77777777" w:rsidR="00BD70E2" w:rsidRDefault="00BD70E2" w:rsidP="00C403D6">
      <w:pPr>
        <w:spacing w:after="0" w:line="240" w:lineRule="auto"/>
      </w:pPr>
      <w:r>
        <w:separator/>
      </w:r>
    </w:p>
  </w:endnote>
  <w:endnote w:type="continuationSeparator" w:id="0">
    <w:p w14:paraId="16A0A798" w14:textId="77777777" w:rsidR="00BD70E2" w:rsidRDefault="00BD70E2" w:rsidP="00C4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Bold">
    <w:altName w:val="Helvetica Neue"/>
    <w:panose1 w:val="02000803000000090004"/>
    <w:charset w:val="00"/>
    <w:family w:val="auto"/>
    <w:pitch w:val="variable"/>
    <w:sig w:usb0="E50002FF" w:usb1="500079DB" w:usb2="00001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120D" w14:textId="77777777" w:rsidR="00713F86" w:rsidRPr="00462670" w:rsidRDefault="00713F86" w:rsidP="00713F86">
    <w:pPr>
      <w:pStyle w:val="Footer"/>
      <w:pBdr>
        <w:top w:val="thinThickSmallGap" w:sz="24" w:space="1" w:color="823B0B" w:themeColor="accent2" w:themeShade="7F"/>
      </w:pBdr>
      <w:rPr>
        <w:rFonts w:eastAsiaTheme="majorEastAsia" w:cstheme="majorBidi"/>
      </w:rPr>
    </w:pPr>
    <w:r w:rsidRPr="00F5548B">
      <w:rPr>
        <w:rFonts w:eastAsiaTheme="majorEastAsia" w:cstheme="majorBidi"/>
      </w:rPr>
      <w:t xml:space="preserve">Children </w:t>
    </w:r>
    <w:r>
      <w:rPr>
        <w:rFonts w:eastAsiaTheme="majorEastAsia" w:cstheme="majorBidi"/>
      </w:rPr>
      <w:t>and Young People with Disability Australia</w:t>
    </w:r>
    <w:r w:rsidRPr="00F5548B">
      <w:rPr>
        <w:rFonts w:eastAsiaTheme="majorEastAsia" w:cstheme="majorBidi"/>
      </w:rPr>
      <w:ptab w:relativeTo="margin" w:alignment="right" w:leader="none"/>
    </w:r>
    <w:r w:rsidRPr="00F5548B">
      <w:rPr>
        <w:rFonts w:eastAsiaTheme="majorEastAsia" w:cstheme="majorBidi"/>
      </w:rPr>
      <w:t xml:space="preserve">Page </w:t>
    </w:r>
    <w:r w:rsidRPr="003D6D39">
      <w:rPr>
        <w:rFonts w:eastAsiaTheme="minorEastAsia"/>
      </w:rPr>
      <w:fldChar w:fldCharType="begin"/>
    </w:r>
    <w:r w:rsidRPr="00F5548B">
      <w:instrText xml:space="preserve"> PAGE   \* MERGEFORMAT </w:instrText>
    </w:r>
    <w:r w:rsidRPr="003D6D39">
      <w:rPr>
        <w:rFonts w:eastAsiaTheme="minorEastAsia"/>
      </w:rPr>
      <w:fldChar w:fldCharType="separate"/>
    </w:r>
    <w:r w:rsidR="00A54AA2" w:rsidRPr="00A54AA2">
      <w:rPr>
        <w:rFonts w:eastAsiaTheme="majorEastAsia" w:cstheme="majorBidi"/>
        <w:noProof/>
      </w:rPr>
      <w:t>2</w:t>
    </w:r>
    <w:r w:rsidRPr="003D6D39">
      <w:rPr>
        <w:rFonts w:eastAsiaTheme="majorEastAsia" w:cstheme="majorBidi"/>
        <w:noProof/>
      </w:rPr>
      <w:fldChar w:fldCharType="end"/>
    </w:r>
  </w:p>
  <w:p w14:paraId="67D61E10" w14:textId="77777777" w:rsidR="00713F86" w:rsidRDefault="00713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DBD6C" w14:textId="77777777" w:rsidR="00BD70E2" w:rsidRDefault="00BD70E2" w:rsidP="00C403D6">
      <w:pPr>
        <w:spacing w:after="0" w:line="240" w:lineRule="auto"/>
      </w:pPr>
      <w:r>
        <w:separator/>
      </w:r>
    </w:p>
  </w:footnote>
  <w:footnote w:type="continuationSeparator" w:id="0">
    <w:p w14:paraId="01053CC8" w14:textId="77777777" w:rsidR="00BD70E2" w:rsidRDefault="00BD70E2" w:rsidP="00C403D6">
      <w:pPr>
        <w:spacing w:after="0" w:line="240" w:lineRule="auto"/>
      </w:pPr>
      <w:r>
        <w:continuationSeparator/>
      </w:r>
    </w:p>
  </w:footnote>
  <w:footnote w:id="1">
    <w:p w14:paraId="32E93387" w14:textId="77777777" w:rsidR="00C403D6" w:rsidRDefault="00C403D6">
      <w:pPr>
        <w:pStyle w:val="FootnoteText"/>
      </w:pPr>
      <w:r>
        <w:rPr>
          <w:rStyle w:val="FootnoteReference"/>
        </w:rPr>
        <w:footnoteRef/>
      </w:r>
      <w:r>
        <w:t xml:space="preserve"> </w:t>
      </w:r>
      <w:r w:rsidR="008D1655">
        <w:t xml:space="preserve">ABS Survey of Disability, </w:t>
      </w:r>
      <w:r w:rsidR="008D1655" w:rsidRPr="00707A3F">
        <w:rPr>
          <w:i/>
        </w:rPr>
        <w:t>Aging and Carers, Australia: First Results</w:t>
      </w:r>
      <w:r w:rsidR="00990DED">
        <w:t xml:space="preserve"> (2015)</w:t>
      </w:r>
      <w:r w:rsidR="008D1655">
        <w:t>, Table 1.3</w:t>
      </w:r>
    </w:p>
  </w:footnote>
  <w:footnote w:id="2">
    <w:p w14:paraId="376A960A" w14:textId="77777777" w:rsidR="00ED1A7D" w:rsidRDefault="00ED1A7D">
      <w:pPr>
        <w:pStyle w:val="FootnoteText"/>
      </w:pPr>
      <w:r>
        <w:rPr>
          <w:rStyle w:val="FootnoteReference"/>
        </w:rPr>
        <w:footnoteRef/>
      </w:r>
      <w:r>
        <w:t xml:space="preserve"> </w:t>
      </w:r>
      <w:r w:rsidRPr="00707A3F">
        <w:rPr>
          <w:i/>
        </w:rPr>
        <w:t>National Disability Strategy 2010-2020</w:t>
      </w:r>
      <w:r>
        <w:t>, p. 15</w:t>
      </w:r>
    </w:p>
  </w:footnote>
  <w:footnote w:id="3">
    <w:p w14:paraId="0F0AC8DD" w14:textId="77777777" w:rsidR="00793B64" w:rsidRDefault="00793B64">
      <w:pPr>
        <w:pStyle w:val="FootnoteText"/>
      </w:pPr>
      <w:r>
        <w:rPr>
          <w:rStyle w:val="FootnoteReference"/>
        </w:rPr>
        <w:footnoteRef/>
      </w:r>
      <w:r>
        <w:t xml:space="preserve"> Department of Health and Human Services, </w:t>
      </w:r>
      <w:r w:rsidRPr="00707A3F">
        <w:rPr>
          <w:i/>
        </w:rPr>
        <w:t>Draft Disability action plan 2018-2020</w:t>
      </w:r>
      <w:r w:rsidR="00990DED">
        <w:t xml:space="preserve"> (2018)</w:t>
      </w:r>
      <w:r>
        <w:t>, 15.3, p.42</w:t>
      </w:r>
    </w:p>
  </w:footnote>
  <w:footnote w:id="4">
    <w:p w14:paraId="2BC887D9" w14:textId="77777777" w:rsidR="000F424D" w:rsidRDefault="000F424D">
      <w:pPr>
        <w:pStyle w:val="FootnoteText"/>
      </w:pPr>
      <w:r>
        <w:rPr>
          <w:rStyle w:val="FootnoteReference"/>
        </w:rPr>
        <w:footnoteRef/>
      </w:r>
      <w:r>
        <w:t xml:space="preserve"> </w:t>
      </w:r>
      <w:r w:rsidRPr="00707A3F">
        <w:rPr>
          <w:i/>
        </w:rPr>
        <w:t>Convention on the Rights of People with a Disability</w:t>
      </w:r>
      <w:r>
        <w:t>, Article 9</w:t>
      </w:r>
    </w:p>
  </w:footnote>
  <w:footnote w:id="5">
    <w:p w14:paraId="47106733" w14:textId="77777777" w:rsidR="00990DED" w:rsidRDefault="00990DED">
      <w:pPr>
        <w:pStyle w:val="FootnoteText"/>
      </w:pPr>
      <w:r>
        <w:rPr>
          <w:rStyle w:val="FootnoteReference"/>
        </w:rPr>
        <w:footnoteRef/>
      </w:r>
      <w:r>
        <w:t xml:space="preserve"> Department of Health and Human Services, </w:t>
      </w:r>
      <w:r w:rsidRPr="0039519A">
        <w:rPr>
          <w:i/>
        </w:rPr>
        <w:t>Draft Disability action plan 2018-2020</w:t>
      </w:r>
      <w:r w:rsidR="009B7242">
        <w:t xml:space="preserve"> (2018)</w:t>
      </w:r>
      <w:r>
        <w:t>, p.17</w:t>
      </w:r>
    </w:p>
  </w:footnote>
  <w:footnote w:id="6">
    <w:p w14:paraId="5B53E16C" w14:textId="77777777" w:rsidR="002901D3" w:rsidRDefault="002901D3" w:rsidP="002901D3">
      <w:pPr>
        <w:pStyle w:val="FootnoteText"/>
      </w:pPr>
      <w:r>
        <w:rPr>
          <w:rStyle w:val="FootnoteReference"/>
        </w:rPr>
        <w:footnoteRef/>
      </w:r>
      <w:r>
        <w:t xml:space="preserve"> Robinson, S (2012</w:t>
      </w:r>
      <w:r w:rsidRPr="00707A3F">
        <w:rPr>
          <w:i/>
        </w:rPr>
        <w:t>), Enabling and Protecting: Proactive approaches to addressing the abuse and neglect of children and young people with disability</w:t>
      </w:r>
      <w:r>
        <w:t xml:space="preserve">, p. 10 </w:t>
      </w:r>
    </w:p>
  </w:footnote>
  <w:footnote w:id="7">
    <w:p w14:paraId="3BFBDA88" w14:textId="77777777" w:rsidR="003C36C3" w:rsidRPr="005D0F60" w:rsidRDefault="003C36C3">
      <w:pPr>
        <w:pStyle w:val="FootnoteText"/>
      </w:pPr>
      <w:r>
        <w:rPr>
          <w:rStyle w:val="FootnoteReference"/>
        </w:rPr>
        <w:footnoteRef/>
      </w:r>
      <w:r>
        <w:t xml:space="preserve"> Knutson et al. (2000), </w:t>
      </w:r>
      <w:r>
        <w:rPr>
          <w:i/>
        </w:rPr>
        <w:t>Maltreatment and disabilities: A population based epidemiological study</w:t>
      </w:r>
      <w:r>
        <w:t>, p 1257</w:t>
      </w:r>
    </w:p>
  </w:footnote>
  <w:footnote w:id="8">
    <w:p w14:paraId="47FB5545" w14:textId="77777777" w:rsidR="005D0F60" w:rsidRDefault="005D0F60">
      <w:pPr>
        <w:pStyle w:val="FootnoteText"/>
      </w:pPr>
      <w:r>
        <w:rPr>
          <w:rStyle w:val="FootnoteReference"/>
        </w:rPr>
        <w:footnoteRef/>
      </w:r>
      <w:r>
        <w:t xml:space="preserve"> </w:t>
      </w:r>
      <w:r w:rsidRPr="00C87FEB">
        <w:rPr>
          <w:rFonts w:cs="Arial"/>
          <w:sz w:val="18"/>
          <w:szCs w:val="18"/>
        </w:rPr>
        <w:t xml:space="preserve">Hershkowitz et al. 2007, </w:t>
      </w:r>
      <w:r w:rsidRPr="00C87FEB">
        <w:rPr>
          <w:rFonts w:cs="Arial"/>
          <w:i/>
          <w:sz w:val="18"/>
          <w:szCs w:val="18"/>
        </w:rPr>
        <w:t>Victimization of children with disabilities</w:t>
      </w:r>
      <w:r w:rsidRPr="00C87FEB">
        <w:rPr>
          <w:rFonts w:cs="Arial"/>
          <w:sz w:val="18"/>
          <w:szCs w:val="18"/>
        </w:rPr>
        <w:t>, p. 633.</w:t>
      </w:r>
    </w:p>
  </w:footnote>
  <w:footnote w:id="9">
    <w:p w14:paraId="100304F2" w14:textId="77777777" w:rsidR="003C36C3" w:rsidRPr="005D0F60" w:rsidRDefault="003C36C3">
      <w:pPr>
        <w:pStyle w:val="FootnoteText"/>
        <w:rPr>
          <w:rFonts w:cs="Arial"/>
          <w:sz w:val="18"/>
          <w:szCs w:val="18"/>
        </w:rPr>
      </w:pPr>
      <w:r>
        <w:rPr>
          <w:rStyle w:val="FootnoteReference"/>
        </w:rPr>
        <w:footnoteRef/>
      </w:r>
      <w:r>
        <w:t xml:space="preserve"> </w:t>
      </w:r>
      <w:r w:rsidRPr="00C87FEB">
        <w:rPr>
          <w:rFonts w:cs="Arial"/>
          <w:sz w:val="18"/>
          <w:szCs w:val="18"/>
        </w:rPr>
        <w:t xml:space="preserve">Skarbek et al. 2009, </w:t>
      </w:r>
      <w:r w:rsidRPr="00C87FEB">
        <w:rPr>
          <w:rFonts w:cs="Arial"/>
          <w:i/>
          <w:sz w:val="18"/>
          <w:szCs w:val="18"/>
        </w:rPr>
        <w:t>Stop sexual abuse in special education: An ecological model of prevention and intervention strategies for sexual abuse in special education</w:t>
      </w:r>
      <w:r w:rsidRPr="00C87FEB">
        <w:rPr>
          <w:rFonts w:cs="Arial"/>
          <w:sz w:val="18"/>
          <w:szCs w:val="18"/>
        </w:rPr>
        <w:t>, p. 157.</w:t>
      </w:r>
    </w:p>
  </w:footnote>
  <w:footnote w:id="10">
    <w:p w14:paraId="5EE17953" w14:textId="77777777" w:rsidR="00F206DF" w:rsidRDefault="00F206DF">
      <w:pPr>
        <w:pStyle w:val="FootnoteText"/>
      </w:pPr>
      <w:r>
        <w:rPr>
          <w:rStyle w:val="FootnoteReference"/>
        </w:rPr>
        <w:footnoteRef/>
      </w:r>
      <w:r>
        <w:t xml:space="preserve"> Human Rights Commission, </w:t>
      </w:r>
      <w:r w:rsidRPr="00707A3F">
        <w:rPr>
          <w:i/>
        </w:rPr>
        <w:t>A Future without violence: Quality, safeguarding and oversight to prevent and address violence against people with disability in institutional settings</w:t>
      </w:r>
      <w:r w:rsidR="00990DED">
        <w:t xml:space="preserve"> (2018)</w:t>
      </w:r>
      <w:r>
        <w:t xml:space="preserve">, </w:t>
      </w:r>
      <w:r w:rsidR="003D26B6">
        <w:t>p. 16</w:t>
      </w:r>
    </w:p>
  </w:footnote>
  <w:footnote w:id="11">
    <w:p w14:paraId="0AF854F3" w14:textId="77777777" w:rsidR="003D26B6" w:rsidRDefault="003D26B6">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906"/>
    <w:multiLevelType w:val="hybridMultilevel"/>
    <w:tmpl w:val="CAE0840E"/>
    <w:lvl w:ilvl="0" w:tplc="E3A017F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ABE4E6D"/>
    <w:multiLevelType w:val="hybridMultilevel"/>
    <w:tmpl w:val="FD66C5DC"/>
    <w:lvl w:ilvl="0" w:tplc="97ECC110">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59"/>
    <w:rsid w:val="00034C60"/>
    <w:rsid w:val="000669E4"/>
    <w:rsid w:val="00074B0D"/>
    <w:rsid w:val="00081A10"/>
    <w:rsid w:val="000A4BA4"/>
    <w:rsid w:val="000F424D"/>
    <w:rsid w:val="001332E0"/>
    <w:rsid w:val="00184314"/>
    <w:rsid w:val="001C46C3"/>
    <w:rsid w:val="00211C05"/>
    <w:rsid w:val="002901D3"/>
    <w:rsid w:val="002B13CD"/>
    <w:rsid w:val="002B2742"/>
    <w:rsid w:val="003029E6"/>
    <w:rsid w:val="00304CC9"/>
    <w:rsid w:val="00332FF6"/>
    <w:rsid w:val="003C36C3"/>
    <w:rsid w:val="003D26B6"/>
    <w:rsid w:val="00464F01"/>
    <w:rsid w:val="004911A4"/>
    <w:rsid w:val="00493716"/>
    <w:rsid w:val="004A1133"/>
    <w:rsid w:val="004A13DF"/>
    <w:rsid w:val="004C4A88"/>
    <w:rsid w:val="0054562C"/>
    <w:rsid w:val="005B067D"/>
    <w:rsid w:val="005D0F60"/>
    <w:rsid w:val="00622AD0"/>
    <w:rsid w:val="00672E1F"/>
    <w:rsid w:val="006C6B1B"/>
    <w:rsid w:val="006F5AE6"/>
    <w:rsid w:val="00707A3F"/>
    <w:rsid w:val="00713F86"/>
    <w:rsid w:val="007240B2"/>
    <w:rsid w:val="00790052"/>
    <w:rsid w:val="00793B64"/>
    <w:rsid w:val="007D30A2"/>
    <w:rsid w:val="007E34AA"/>
    <w:rsid w:val="00812921"/>
    <w:rsid w:val="008C2402"/>
    <w:rsid w:val="008D1655"/>
    <w:rsid w:val="008D465E"/>
    <w:rsid w:val="009024B4"/>
    <w:rsid w:val="009501C3"/>
    <w:rsid w:val="009659AF"/>
    <w:rsid w:val="009842F2"/>
    <w:rsid w:val="00990DED"/>
    <w:rsid w:val="009B7242"/>
    <w:rsid w:val="009E29CD"/>
    <w:rsid w:val="009E426B"/>
    <w:rsid w:val="00A076B0"/>
    <w:rsid w:val="00A17D59"/>
    <w:rsid w:val="00A2227C"/>
    <w:rsid w:val="00A54AA2"/>
    <w:rsid w:val="00A902D0"/>
    <w:rsid w:val="00B07084"/>
    <w:rsid w:val="00B24B96"/>
    <w:rsid w:val="00B27359"/>
    <w:rsid w:val="00B27EDA"/>
    <w:rsid w:val="00BC7D0B"/>
    <w:rsid w:val="00BD70E2"/>
    <w:rsid w:val="00BF415E"/>
    <w:rsid w:val="00C403D6"/>
    <w:rsid w:val="00C8719E"/>
    <w:rsid w:val="00C91CD9"/>
    <w:rsid w:val="00DC5D82"/>
    <w:rsid w:val="00E27C7A"/>
    <w:rsid w:val="00E77A58"/>
    <w:rsid w:val="00ED1A7D"/>
    <w:rsid w:val="00F174FF"/>
    <w:rsid w:val="00F206DF"/>
    <w:rsid w:val="00F35698"/>
    <w:rsid w:val="00F41E8B"/>
    <w:rsid w:val="00F43F37"/>
    <w:rsid w:val="00F50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B220"/>
  <w15:chartTrackingRefBased/>
  <w15:docId w15:val="{8AC1E0E7-B8CD-410A-8B3F-685F9A9F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27359"/>
    <w:rPr>
      <w:b/>
      <w:bCs/>
    </w:rPr>
  </w:style>
  <w:style w:type="paragraph" w:customStyle="1" w:styleId="DHHStabletexttabandhangfornumber">
    <w:name w:val="DHHS table text tab and hang for number"/>
    <w:basedOn w:val="Normal"/>
    <w:qFormat/>
    <w:rsid w:val="00B27359"/>
    <w:pPr>
      <w:tabs>
        <w:tab w:val="left" w:pos="624"/>
      </w:tabs>
      <w:spacing w:before="80" w:after="120" w:line="240" w:lineRule="auto"/>
      <w:ind w:left="624" w:hanging="624"/>
    </w:pPr>
    <w:rPr>
      <w:rFonts w:ascii="Arial" w:eastAsia="Times New Roman" w:hAnsi="Arial" w:cs="Times New Roman"/>
      <w:sz w:val="24"/>
      <w:szCs w:val="20"/>
    </w:rPr>
  </w:style>
  <w:style w:type="character" w:styleId="Hyperlink">
    <w:name w:val="Hyperlink"/>
    <w:basedOn w:val="DefaultParagraphFont"/>
    <w:uiPriority w:val="99"/>
    <w:unhideWhenUsed/>
    <w:rsid w:val="003029E6"/>
    <w:rPr>
      <w:color w:val="0563C1" w:themeColor="hyperlink"/>
      <w:u w:val="single"/>
    </w:rPr>
  </w:style>
  <w:style w:type="paragraph" w:styleId="ListParagraph">
    <w:name w:val="List Paragraph"/>
    <w:basedOn w:val="Normal"/>
    <w:uiPriority w:val="34"/>
    <w:qFormat/>
    <w:rsid w:val="00DC5D82"/>
    <w:pPr>
      <w:ind w:left="720"/>
      <w:contextualSpacing/>
    </w:pPr>
  </w:style>
  <w:style w:type="character" w:styleId="CommentReference">
    <w:name w:val="annotation reference"/>
    <w:basedOn w:val="DefaultParagraphFont"/>
    <w:uiPriority w:val="99"/>
    <w:semiHidden/>
    <w:unhideWhenUsed/>
    <w:rsid w:val="000669E4"/>
    <w:rPr>
      <w:sz w:val="16"/>
      <w:szCs w:val="16"/>
    </w:rPr>
  </w:style>
  <w:style w:type="paragraph" w:styleId="CommentText">
    <w:name w:val="annotation text"/>
    <w:basedOn w:val="Normal"/>
    <w:link w:val="CommentTextChar"/>
    <w:uiPriority w:val="99"/>
    <w:semiHidden/>
    <w:unhideWhenUsed/>
    <w:rsid w:val="000669E4"/>
    <w:pPr>
      <w:spacing w:line="240" w:lineRule="auto"/>
    </w:pPr>
    <w:rPr>
      <w:sz w:val="20"/>
      <w:szCs w:val="20"/>
    </w:rPr>
  </w:style>
  <w:style w:type="character" w:customStyle="1" w:styleId="CommentTextChar">
    <w:name w:val="Comment Text Char"/>
    <w:basedOn w:val="DefaultParagraphFont"/>
    <w:link w:val="CommentText"/>
    <w:uiPriority w:val="99"/>
    <w:semiHidden/>
    <w:rsid w:val="000669E4"/>
    <w:rPr>
      <w:sz w:val="20"/>
      <w:szCs w:val="20"/>
    </w:rPr>
  </w:style>
  <w:style w:type="paragraph" w:styleId="CommentSubject">
    <w:name w:val="annotation subject"/>
    <w:basedOn w:val="CommentText"/>
    <w:next w:val="CommentText"/>
    <w:link w:val="CommentSubjectChar"/>
    <w:uiPriority w:val="99"/>
    <w:semiHidden/>
    <w:unhideWhenUsed/>
    <w:rsid w:val="000669E4"/>
    <w:rPr>
      <w:b/>
      <w:bCs/>
    </w:rPr>
  </w:style>
  <w:style w:type="character" w:customStyle="1" w:styleId="CommentSubjectChar">
    <w:name w:val="Comment Subject Char"/>
    <w:basedOn w:val="CommentTextChar"/>
    <w:link w:val="CommentSubject"/>
    <w:uiPriority w:val="99"/>
    <w:semiHidden/>
    <w:rsid w:val="000669E4"/>
    <w:rPr>
      <w:b/>
      <w:bCs/>
      <w:sz w:val="20"/>
      <w:szCs w:val="20"/>
    </w:rPr>
  </w:style>
  <w:style w:type="paragraph" w:styleId="Revision">
    <w:name w:val="Revision"/>
    <w:hidden/>
    <w:uiPriority w:val="99"/>
    <w:semiHidden/>
    <w:rsid w:val="000669E4"/>
    <w:pPr>
      <w:spacing w:after="0" w:line="240" w:lineRule="auto"/>
    </w:pPr>
  </w:style>
  <w:style w:type="paragraph" w:styleId="BalloonText">
    <w:name w:val="Balloon Text"/>
    <w:basedOn w:val="Normal"/>
    <w:link w:val="BalloonTextChar"/>
    <w:uiPriority w:val="99"/>
    <w:semiHidden/>
    <w:unhideWhenUsed/>
    <w:rsid w:val="0006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E4"/>
    <w:rPr>
      <w:rFonts w:ascii="Segoe UI" w:hAnsi="Segoe UI" w:cs="Segoe UI"/>
      <w:sz w:val="18"/>
      <w:szCs w:val="18"/>
    </w:rPr>
  </w:style>
  <w:style w:type="paragraph" w:styleId="FootnoteText">
    <w:name w:val="footnote text"/>
    <w:basedOn w:val="Normal"/>
    <w:link w:val="FootnoteTextChar"/>
    <w:uiPriority w:val="99"/>
    <w:unhideWhenUsed/>
    <w:rsid w:val="00C403D6"/>
    <w:pPr>
      <w:spacing w:after="0" w:line="240" w:lineRule="auto"/>
    </w:pPr>
    <w:rPr>
      <w:sz w:val="20"/>
      <w:szCs w:val="20"/>
    </w:rPr>
  </w:style>
  <w:style w:type="character" w:customStyle="1" w:styleId="FootnoteTextChar">
    <w:name w:val="Footnote Text Char"/>
    <w:basedOn w:val="DefaultParagraphFont"/>
    <w:link w:val="FootnoteText"/>
    <w:uiPriority w:val="99"/>
    <w:rsid w:val="00C403D6"/>
    <w:rPr>
      <w:sz w:val="20"/>
      <w:szCs w:val="20"/>
    </w:rPr>
  </w:style>
  <w:style w:type="character" w:styleId="FootnoteReference">
    <w:name w:val="footnote reference"/>
    <w:basedOn w:val="DefaultParagraphFont"/>
    <w:uiPriority w:val="99"/>
    <w:semiHidden/>
    <w:unhideWhenUsed/>
    <w:rsid w:val="00C403D6"/>
    <w:rPr>
      <w:vertAlign w:val="superscript"/>
    </w:rPr>
  </w:style>
  <w:style w:type="paragraph" w:styleId="Header">
    <w:name w:val="header"/>
    <w:basedOn w:val="Normal"/>
    <w:link w:val="HeaderChar"/>
    <w:uiPriority w:val="99"/>
    <w:unhideWhenUsed/>
    <w:rsid w:val="004A1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3DF"/>
  </w:style>
  <w:style w:type="paragraph" w:styleId="Footer">
    <w:name w:val="footer"/>
    <w:basedOn w:val="Normal"/>
    <w:link w:val="FooterChar"/>
    <w:uiPriority w:val="99"/>
    <w:unhideWhenUsed/>
    <w:rsid w:val="004A1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d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0F23-7C27-4F7B-BD89-FA448BB3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Department of Health and Human Services</vt:lpstr>
      <vt:lpstr/>
      <vt:lpstr/>
      <vt:lpstr/>
      <vt:lpstr/>
      <vt:lpstr/>
      <vt:lpstr/>
      <vt:lpstr/>
      <vt:lpstr/>
      <vt:lpstr/>
      <vt:lpstr/>
      <vt:lpstr/>
      <vt:lpstr/>
      <vt:lpstr/>
      <vt:lpstr>Children and Young People with Disability Australia</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Cortes</dc:creator>
  <cp:keywords/>
  <dc:description/>
  <cp:lastModifiedBy>ahilly1275@gmail.com</cp:lastModifiedBy>
  <cp:revision>2</cp:revision>
  <dcterms:created xsi:type="dcterms:W3CDTF">2023-08-17T03:48:00Z</dcterms:created>
  <dcterms:modified xsi:type="dcterms:W3CDTF">2023-08-17T03:48:00Z</dcterms:modified>
</cp:coreProperties>
</file>